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4E55E" w14:textId="77777777" w:rsidR="003D3E81" w:rsidRDefault="003D3E81" w:rsidP="003D3E81">
      <w:pPr>
        <w:jc w:val="center"/>
        <w:rPr>
          <w:b/>
        </w:rPr>
      </w:pPr>
      <w:r w:rsidRPr="00842AD1">
        <w:rPr>
          <w:b/>
        </w:rPr>
        <w:t>PR</w:t>
      </w:r>
      <w:r>
        <w:rPr>
          <w:b/>
        </w:rPr>
        <w:t>IJAVA ZA SODELOVANJE V PROJEKTNI NALOGI</w:t>
      </w:r>
    </w:p>
    <w:p w14:paraId="04DFFC94" w14:textId="77777777" w:rsidR="003D3E81" w:rsidRPr="00842AD1" w:rsidRDefault="003D3E81" w:rsidP="003D3E81">
      <w:pPr>
        <w:jc w:val="center"/>
        <w:rPr>
          <w:b/>
        </w:rPr>
      </w:pPr>
    </w:p>
    <w:p w14:paraId="1FE95A70" w14:textId="77777777" w:rsidR="003D3E81" w:rsidRDefault="003D3E81" w:rsidP="003D3E81">
      <w:pPr>
        <w:jc w:val="center"/>
        <w:rPr>
          <w:b/>
        </w:rPr>
      </w:pPr>
      <w:r w:rsidRPr="008D2FCE">
        <w:rPr>
          <w:b/>
        </w:rPr>
        <w:t>Študentski izzivi Univerze v Mariboru (NOO) (ŠI:UM (NOO) v obdobju 2024-2025</w:t>
      </w:r>
    </w:p>
    <w:p w14:paraId="563F35A8" w14:textId="77777777" w:rsidR="003D3E81" w:rsidRPr="003D7F6E" w:rsidRDefault="003D3E81" w:rsidP="003D3E81">
      <w:pPr>
        <w:autoSpaceDE w:val="0"/>
        <w:autoSpaceDN w:val="0"/>
        <w:adjustRightInd w:val="0"/>
        <w:spacing w:after="0"/>
        <w:jc w:val="center"/>
        <w:rPr>
          <w:rFonts w:asciiTheme="minorHAnsi" w:hAnsiTheme="minorHAnsi" w:cstheme="minorHAnsi"/>
          <w:bCs/>
          <w:i/>
          <w:iCs/>
          <w:sz w:val="24"/>
          <w:szCs w:val="24"/>
          <w:lang w:eastAsia="sl-SI"/>
        </w:rPr>
      </w:pPr>
      <w:r w:rsidRPr="00B45323">
        <w:rPr>
          <w:rFonts w:asciiTheme="minorHAnsi" w:hAnsiTheme="minorHAnsi" w:cstheme="minorHAnsi"/>
          <w:bCs/>
          <w:i/>
          <w:iCs/>
          <w:sz w:val="24"/>
          <w:szCs w:val="24"/>
          <w:lang w:eastAsia="sl-SI"/>
        </w:rPr>
        <w:t xml:space="preserve">v okviru </w:t>
      </w:r>
      <w:r w:rsidRPr="003D7F6E">
        <w:rPr>
          <w:rFonts w:asciiTheme="minorHAnsi" w:hAnsiTheme="minorHAnsi" w:cstheme="minorHAnsi"/>
          <w:bCs/>
          <w:i/>
          <w:iCs/>
          <w:sz w:val="24"/>
          <w:szCs w:val="24"/>
          <w:lang w:eastAsia="sl-SI"/>
        </w:rPr>
        <w:t>NOO: Reforma visokega šolstva za zelen in odporen prehod v Družbo 5.0.</w:t>
      </w:r>
    </w:p>
    <w:p w14:paraId="51FA45FF" w14:textId="77777777" w:rsidR="003D3E81" w:rsidRPr="00C6589D" w:rsidRDefault="003D3E81" w:rsidP="003D3E81">
      <w:pPr>
        <w:autoSpaceDE w:val="0"/>
        <w:autoSpaceDN w:val="0"/>
        <w:adjustRightInd w:val="0"/>
        <w:spacing w:after="0"/>
        <w:jc w:val="center"/>
        <w:rPr>
          <w:rFonts w:asciiTheme="minorHAnsi" w:hAnsiTheme="minorHAnsi" w:cstheme="minorHAnsi"/>
          <w:bCs/>
          <w:i/>
          <w:iCs/>
          <w:sz w:val="24"/>
          <w:szCs w:val="24"/>
          <w:lang w:eastAsia="sl-SI"/>
        </w:rPr>
      </w:pPr>
      <w:r w:rsidRPr="003D7F6E">
        <w:rPr>
          <w:rFonts w:asciiTheme="minorHAnsi" w:hAnsiTheme="minorHAnsi" w:cstheme="minorHAnsi"/>
          <w:bCs/>
          <w:i/>
          <w:iCs/>
          <w:sz w:val="24"/>
          <w:szCs w:val="24"/>
          <w:lang w:eastAsia="sl-SI"/>
        </w:rPr>
        <w:t>Pilotni projekt »Enotna vstopna točka za delodajalce in inovativne oblike sodelovanja s študenti«</w:t>
      </w:r>
      <w:r>
        <w:rPr>
          <w:rFonts w:asciiTheme="minorHAnsi" w:hAnsiTheme="minorHAnsi" w:cstheme="minorHAnsi"/>
          <w:bCs/>
          <w:i/>
          <w:iCs/>
          <w:sz w:val="24"/>
          <w:szCs w:val="24"/>
          <w:lang w:eastAsia="sl-SI"/>
        </w:rPr>
        <w:t>.</w:t>
      </w:r>
    </w:p>
    <w:p w14:paraId="095C2AEC" w14:textId="77777777" w:rsidR="003D3E81" w:rsidRDefault="003D3E81" w:rsidP="003D3E81">
      <w:pPr>
        <w:jc w:val="center"/>
        <w:rPr>
          <w:b/>
        </w:rPr>
      </w:pPr>
    </w:p>
    <w:tbl>
      <w:tblPr>
        <w:tblStyle w:val="Tabelamrea"/>
        <w:tblW w:w="0" w:type="auto"/>
        <w:tblLook w:val="04A0" w:firstRow="1" w:lastRow="0" w:firstColumn="1" w:lastColumn="0" w:noHBand="0" w:noVBand="1"/>
      </w:tblPr>
      <w:tblGrid>
        <w:gridCol w:w="2943"/>
        <w:gridCol w:w="5529"/>
      </w:tblGrid>
      <w:tr w:rsidR="003D3E81" w14:paraId="756DB9CA" w14:textId="77777777" w:rsidTr="00274743">
        <w:tc>
          <w:tcPr>
            <w:tcW w:w="2943" w:type="dxa"/>
          </w:tcPr>
          <w:p w14:paraId="2FE746B3" w14:textId="77777777" w:rsidR="003D3E81" w:rsidRDefault="003D3E81" w:rsidP="00274743">
            <w:pPr>
              <w:jc w:val="both"/>
              <w:rPr>
                <w:b/>
              </w:rPr>
            </w:pPr>
            <w:r>
              <w:rPr>
                <w:b/>
              </w:rPr>
              <w:t>Naziv projekta</w:t>
            </w:r>
          </w:p>
        </w:tc>
        <w:tc>
          <w:tcPr>
            <w:tcW w:w="5529" w:type="dxa"/>
          </w:tcPr>
          <w:p w14:paraId="569005E3" w14:textId="77777777" w:rsidR="003D3E81" w:rsidRDefault="003D3E81" w:rsidP="00274743">
            <w:pPr>
              <w:jc w:val="center"/>
              <w:rPr>
                <w:b/>
                <w:sz w:val="28"/>
                <w:szCs w:val="28"/>
                <w:lang w:eastAsia="sl-SI"/>
              </w:rPr>
            </w:pPr>
            <w:proofErr w:type="spellStart"/>
            <w:r w:rsidRPr="008D2FCE">
              <w:rPr>
                <w:b/>
                <w:sz w:val="28"/>
                <w:szCs w:val="28"/>
                <w:lang w:eastAsia="sl-SI"/>
              </w:rPr>
              <w:t>Igrifikacija</w:t>
            </w:r>
            <w:proofErr w:type="spellEnd"/>
            <w:r w:rsidRPr="008D2FCE">
              <w:rPr>
                <w:b/>
                <w:sz w:val="28"/>
                <w:szCs w:val="28"/>
                <w:lang w:eastAsia="sl-SI"/>
              </w:rPr>
              <w:t xml:space="preserve"> abstraktnejših vsebin v prilagojenem izobraževalnem programu z nižjim izobrazbenim standardom </w:t>
            </w:r>
          </w:p>
          <w:p w14:paraId="6E3EAC87" w14:textId="77777777" w:rsidR="003D3E81" w:rsidRDefault="003D3E81" w:rsidP="00274743">
            <w:pPr>
              <w:jc w:val="center"/>
              <w:rPr>
                <w:b/>
              </w:rPr>
            </w:pPr>
            <w:r w:rsidRPr="008D2FCE">
              <w:rPr>
                <w:b/>
                <w:sz w:val="28"/>
                <w:szCs w:val="28"/>
                <w:lang w:eastAsia="sl-SI"/>
              </w:rPr>
              <w:t xml:space="preserve">(akronim: </w:t>
            </w:r>
            <w:proofErr w:type="spellStart"/>
            <w:r w:rsidRPr="008D2FCE">
              <w:rPr>
                <w:b/>
                <w:sz w:val="28"/>
                <w:szCs w:val="28"/>
                <w:lang w:eastAsia="sl-SI"/>
              </w:rPr>
              <w:t>IgriNIS</w:t>
            </w:r>
            <w:proofErr w:type="spellEnd"/>
            <w:r w:rsidRPr="008D2FCE">
              <w:rPr>
                <w:b/>
                <w:sz w:val="28"/>
                <w:szCs w:val="28"/>
                <w:lang w:eastAsia="sl-SI"/>
              </w:rPr>
              <w:t>)</w:t>
            </w:r>
          </w:p>
        </w:tc>
      </w:tr>
      <w:tr w:rsidR="003D3E81" w14:paraId="33D3F87D" w14:textId="77777777" w:rsidTr="00274743">
        <w:tc>
          <w:tcPr>
            <w:tcW w:w="2943" w:type="dxa"/>
          </w:tcPr>
          <w:p w14:paraId="0D7D793D" w14:textId="77777777" w:rsidR="003D3E81" w:rsidRDefault="003D3E81" w:rsidP="00274743">
            <w:pPr>
              <w:jc w:val="both"/>
              <w:rPr>
                <w:b/>
              </w:rPr>
            </w:pPr>
            <w:r>
              <w:rPr>
                <w:b/>
              </w:rPr>
              <w:t>Ime in priimek študenta</w:t>
            </w:r>
          </w:p>
        </w:tc>
        <w:tc>
          <w:tcPr>
            <w:tcW w:w="5529" w:type="dxa"/>
          </w:tcPr>
          <w:p w14:paraId="21A0E092" w14:textId="77777777" w:rsidR="003D3E81" w:rsidRPr="00085678" w:rsidRDefault="003D3E81" w:rsidP="00274743">
            <w:pPr>
              <w:jc w:val="both"/>
            </w:pPr>
          </w:p>
        </w:tc>
      </w:tr>
      <w:tr w:rsidR="003D3E81" w14:paraId="498CA105" w14:textId="77777777" w:rsidTr="00274743">
        <w:tc>
          <w:tcPr>
            <w:tcW w:w="2943" w:type="dxa"/>
          </w:tcPr>
          <w:p w14:paraId="65F096C5" w14:textId="77777777" w:rsidR="003D3E81" w:rsidRDefault="003D3E81" w:rsidP="00274743">
            <w:pPr>
              <w:jc w:val="both"/>
              <w:rPr>
                <w:b/>
              </w:rPr>
            </w:pPr>
            <w:r>
              <w:rPr>
                <w:b/>
              </w:rPr>
              <w:t xml:space="preserve">Domači naslov </w:t>
            </w:r>
          </w:p>
          <w:p w14:paraId="59D4E8B8" w14:textId="77777777" w:rsidR="003D3E81" w:rsidRPr="007763C1" w:rsidRDefault="003D3E81" w:rsidP="00274743">
            <w:pPr>
              <w:jc w:val="both"/>
              <w:rPr>
                <w:bCs/>
                <w:i/>
                <w:iCs/>
              </w:rPr>
            </w:pPr>
            <w:r>
              <w:rPr>
                <w:bCs/>
                <w:i/>
                <w:iCs/>
              </w:rPr>
              <w:t>(ulica, hišna številka, pošta, poštna številka)</w:t>
            </w:r>
          </w:p>
        </w:tc>
        <w:tc>
          <w:tcPr>
            <w:tcW w:w="5529" w:type="dxa"/>
          </w:tcPr>
          <w:p w14:paraId="57F0BCEC" w14:textId="77777777" w:rsidR="003D3E81" w:rsidRPr="00085678" w:rsidRDefault="003D3E81" w:rsidP="00274743">
            <w:pPr>
              <w:jc w:val="both"/>
            </w:pPr>
          </w:p>
        </w:tc>
      </w:tr>
      <w:tr w:rsidR="003D3E81" w14:paraId="7306C528" w14:textId="77777777" w:rsidTr="00274743">
        <w:tc>
          <w:tcPr>
            <w:tcW w:w="2943" w:type="dxa"/>
          </w:tcPr>
          <w:p w14:paraId="330A1D40" w14:textId="77777777" w:rsidR="003D3E81" w:rsidRDefault="003D3E81" w:rsidP="00274743">
            <w:pPr>
              <w:jc w:val="both"/>
              <w:rPr>
                <w:b/>
              </w:rPr>
            </w:pPr>
            <w:r>
              <w:rPr>
                <w:b/>
              </w:rPr>
              <w:t>EMŠO</w:t>
            </w:r>
          </w:p>
        </w:tc>
        <w:tc>
          <w:tcPr>
            <w:tcW w:w="5529" w:type="dxa"/>
          </w:tcPr>
          <w:p w14:paraId="2610F153" w14:textId="77777777" w:rsidR="003D3E81" w:rsidRPr="00085678" w:rsidRDefault="003D3E81" w:rsidP="00274743">
            <w:pPr>
              <w:jc w:val="both"/>
            </w:pPr>
          </w:p>
        </w:tc>
      </w:tr>
      <w:tr w:rsidR="003D3E81" w14:paraId="77AD4E4D" w14:textId="77777777" w:rsidTr="00274743">
        <w:tc>
          <w:tcPr>
            <w:tcW w:w="2943" w:type="dxa"/>
          </w:tcPr>
          <w:p w14:paraId="65C67EB9" w14:textId="77777777" w:rsidR="003D3E81" w:rsidRDefault="003D3E81" w:rsidP="00274743">
            <w:pPr>
              <w:jc w:val="both"/>
              <w:rPr>
                <w:b/>
              </w:rPr>
            </w:pPr>
            <w:r>
              <w:rPr>
                <w:b/>
              </w:rPr>
              <w:t>Datum rojstva</w:t>
            </w:r>
          </w:p>
        </w:tc>
        <w:tc>
          <w:tcPr>
            <w:tcW w:w="5529" w:type="dxa"/>
          </w:tcPr>
          <w:p w14:paraId="0AF86E54" w14:textId="77777777" w:rsidR="003D3E81" w:rsidRPr="00085678" w:rsidRDefault="003D3E81" w:rsidP="00274743">
            <w:pPr>
              <w:jc w:val="both"/>
            </w:pPr>
          </w:p>
        </w:tc>
      </w:tr>
      <w:tr w:rsidR="003D3E81" w14:paraId="22DAA22A" w14:textId="77777777" w:rsidTr="00274743">
        <w:tc>
          <w:tcPr>
            <w:tcW w:w="2943" w:type="dxa"/>
          </w:tcPr>
          <w:p w14:paraId="4EA1CC3E" w14:textId="77777777" w:rsidR="003D3E81" w:rsidRDefault="003D3E81" w:rsidP="00274743">
            <w:pPr>
              <w:jc w:val="both"/>
              <w:rPr>
                <w:b/>
              </w:rPr>
            </w:pPr>
            <w:r>
              <w:rPr>
                <w:b/>
              </w:rPr>
              <w:t>Elektronska pošta</w:t>
            </w:r>
          </w:p>
        </w:tc>
        <w:tc>
          <w:tcPr>
            <w:tcW w:w="5529" w:type="dxa"/>
          </w:tcPr>
          <w:p w14:paraId="3025527F" w14:textId="77777777" w:rsidR="003D3E81" w:rsidRPr="00085678" w:rsidRDefault="003D3E81" w:rsidP="00274743">
            <w:pPr>
              <w:jc w:val="both"/>
            </w:pPr>
          </w:p>
        </w:tc>
      </w:tr>
      <w:tr w:rsidR="003D3E81" w14:paraId="21CEDCEC" w14:textId="77777777" w:rsidTr="00274743">
        <w:tc>
          <w:tcPr>
            <w:tcW w:w="2943" w:type="dxa"/>
          </w:tcPr>
          <w:p w14:paraId="388BD86F" w14:textId="77777777" w:rsidR="003D3E81" w:rsidRDefault="003D3E81" w:rsidP="00274743">
            <w:pPr>
              <w:jc w:val="both"/>
              <w:rPr>
                <w:b/>
              </w:rPr>
            </w:pPr>
            <w:r>
              <w:rPr>
                <w:b/>
              </w:rPr>
              <w:t>Telefon</w:t>
            </w:r>
          </w:p>
        </w:tc>
        <w:tc>
          <w:tcPr>
            <w:tcW w:w="5529" w:type="dxa"/>
          </w:tcPr>
          <w:p w14:paraId="67FAF67C" w14:textId="77777777" w:rsidR="003D3E81" w:rsidRPr="00085678" w:rsidRDefault="003D3E81" w:rsidP="00274743">
            <w:pPr>
              <w:jc w:val="both"/>
            </w:pPr>
          </w:p>
        </w:tc>
      </w:tr>
      <w:tr w:rsidR="003D3E81" w14:paraId="4EECF1FD" w14:textId="77777777" w:rsidTr="00274743">
        <w:tc>
          <w:tcPr>
            <w:tcW w:w="2943" w:type="dxa"/>
          </w:tcPr>
          <w:p w14:paraId="17FE1677" w14:textId="77777777" w:rsidR="003D3E81" w:rsidRDefault="003D3E81" w:rsidP="00274743">
            <w:pPr>
              <w:jc w:val="both"/>
              <w:rPr>
                <w:bCs/>
              </w:rPr>
            </w:pPr>
            <w:r>
              <w:rPr>
                <w:b/>
              </w:rPr>
              <w:t xml:space="preserve">Visokošolski zavod </w:t>
            </w:r>
            <w:r>
              <w:rPr>
                <w:bCs/>
              </w:rPr>
              <w:t xml:space="preserve"> </w:t>
            </w:r>
          </w:p>
          <w:p w14:paraId="09B086B6" w14:textId="77777777" w:rsidR="003D3E81" w:rsidRPr="00520DE1" w:rsidRDefault="003D3E81" w:rsidP="00274743">
            <w:pPr>
              <w:jc w:val="both"/>
              <w:rPr>
                <w:bCs/>
                <w:i/>
                <w:iCs/>
              </w:rPr>
            </w:pPr>
            <w:r>
              <w:rPr>
                <w:bCs/>
                <w:i/>
                <w:iCs/>
              </w:rPr>
              <w:t>(ime visokošolskega zavoda oziroma univerze)</w:t>
            </w:r>
          </w:p>
        </w:tc>
        <w:tc>
          <w:tcPr>
            <w:tcW w:w="5529" w:type="dxa"/>
          </w:tcPr>
          <w:p w14:paraId="542C9F6D" w14:textId="77777777" w:rsidR="003D3E81" w:rsidRPr="00085678" w:rsidRDefault="003D3E81" w:rsidP="00274743">
            <w:pPr>
              <w:jc w:val="both"/>
            </w:pPr>
          </w:p>
        </w:tc>
      </w:tr>
      <w:tr w:rsidR="003D3E81" w14:paraId="64C37F4B" w14:textId="77777777" w:rsidTr="00274743">
        <w:tc>
          <w:tcPr>
            <w:tcW w:w="2943" w:type="dxa"/>
          </w:tcPr>
          <w:p w14:paraId="730C4522" w14:textId="77777777" w:rsidR="003D3E81" w:rsidRDefault="003D3E81" w:rsidP="00274743">
            <w:pPr>
              <w:jc w:val="both"/>
              <w:rPr>
                <w:b/>
              </w:rPr>
            </w:pPr>
            <w:r>
              <w:rPr>
                <w:b/>
              </w:rPr>
              <w:t xml:space="preserve">Študijski program </w:t>
            </w:r>
          </w:p>
          <w:p w14:paraId="38C51B78" w14:textId="77777777" w:rsidR="003D3E81" w:rsidRDefault="003D3E81" w:rsidP="00274743">
            <w:pPr>
              <w:jc w:val="both"/>
              <w:rPr>
                <w:bCs/>
                <w:i/>
                <w:iCs/>
              </w:rPr>
            </w:pPr>
            <w:r>
              <w:rPr>
                <w:bCs/>
                <w:i/>
                <w:iCs/>
              </w:rPr>
              <w:t>(naziv študijskega programa)</w:t>
            </w:r>
          </w:p>
          <w:p w14:paraId="7CBB96A5" w14:textId="77777777" w:rsidR="003D3E81" w:rsidRPr="007763C1" w:rsidRDefault="003D3E81" w:rsidP="00274743">
            <w:pPr>
              <w:jc w:val="both"/>
              <w:rPr>
                <w:bCs/>
                <w:i/>
                <w:iCs/>
              </w:rPr>
            </w:pPr>
            <w:r>
              <w:rPr>
                <w:bCs/>
                <w:i/>
                <w:iCs/>
              </w:rPr>
              <w:t>In navedba stopnje študijskega programa (VS ali UN)</w:t>
            </w:r>
          </w:p>
        </w:tc>
        <w:tc>
          <w:tcPr>
            <w:tcW w:w="5529" w:type="dxa"/>
          </w:tcPr>
          <w:p w14:paraId="438F1FCB" w14:textId="77777777" w:rsidR="003D3E81" w:rsidRPr="00085678" w:rsidRDefault="003D3E81" w:rsidP="00274743">
            <w:pPr>
              <w:jc w:val="both"/>
            </w:pPr>
          </w:p>
        </w:tc>
      </w:tr>
    </w:tbl>
    <w:p w14:paraId="3AF74433" w14:textId="77777777" w:rsidR="003D3E81" w:rsidRPr="00541B8C" w:rsidRDefault="003D3E81" w:rsidP="003D3E81"/>
    <w:p w14:paraId="7E55E681" w14:textId="1F39C345" w:rsidR="00541B8C" w:rsidRPr="003D3E81" w:rsidRDefault="00541B8C" w:rsidP="003D3E81"/>
    <w:sectPr w:rsidR="00541B8C" w:rsidRPr="003D3E81" w:rsidSect="00BC1896">
      <w:headerReference w:type="default" r:id="rId12"/>
      <w:footerReference w:type="default" r:id="rId13"/>
      <w:headerReference w:type="first" r:id="rId14"/>
      <w:footerReference w:type="first" r:id="rId15"/>
      <w:pgSz w:w="11906" w:h="16838"/>
      <w:pgMar w:top="1418" w:right="1418" w:bottom="3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08B52" w14:textId="77777777" w:rsidR="007402A6" w:rsidRDefault="007402A6" w:rsidP="00BB5C4F">
      <w:pPr>
        <w:spacing w:after="0"/>
      </w:pPr>
      <w:r>
        <w:separator/>
      </w:r>
    </w:p>
  </w:endnote>
  <w:endnote w:type="continuationSeparator" w:id="0">
    <w:p w14:paraId="67209842" w14:textId="77777777" w:rsidR="007402A6" w:rsidRDefault="007402A6" w:rsidP="00BB5C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D4643" w14:textId="77777777" w:rsidR="00382FF8" w:rsidRPr="00DC4CED" w:rsidRDefault="00382FF8" w:rsidP="00382FF8">
    <w:pPr>
      <w:tabs>
        <w:tab w:val="center" w:pos="4536"/>
        <w:tab w:val="left" w:pos="7080"/>
      </w:tabs>
      <w:rPr>
        <w:rFonts w:cstheme="minorHAnsi"/>
        <w:i/>
        <w:iCs/>
        <w:sz w:val="21"/>
        <w:szCs w:val="21"/>
      </w:rPr>
    </w:pPr>
    <w:r w:rsidRPr="00DC4CED">
      <w:rPr>
        <w:rFonts w:cstheme="minorHAnsi"/>
        <w:i/>
        <w:iCs/>
        <w:sz w:val="21"/>
        <w:szCs w:val="21"/>
      </w:rPr>
      <w:t xml:space="preserve">Projekt sofinancirata Republika Slovenija, Ministrstvo za visoko šolstvo, znanost in inovacije, in Evropska unija – </w:t>
    </w:r>
    <w:proofErr w:type="spellStart"/>
    <w:r w:rsidRPr="00DC4CED">
      <w:rPr>
        <w:rFonts w:cstheme="minorHAnsi"/>
        <w:i/>
        <w:iCs/>
        <w:sz w:val="21"/>
        <w:szCs w:val="21"/>
      </w:rPr>
      <w:t>NextGenerationEU</w:t>
    </w:r>
    <w:proofErr w:type="spellEnd"/>
    <w:r w:rsidRPr="00DC4CED">
      <w:rPr>
        <w:rFonts w:cstheme="minorHAnsi"/>
        <w:i/>
        <w:iCs/>
        <w:sz w:val="21"/>
        <w:szCs w:val="21"/>
      </w:rPr>
      <w:t>. Projekt se izvaja skladno z načrtom v okviru razvojnega področja Pametna, trajnostna in vključujoča rast, komponente Krepitev kompetenc, zlasti digitalnih in tistih, ki jih zahtevajo novi poklici in zeleni prehod (C3 K5), za ukrep investicija F. Izvajanje pilotnih projektov, katerih rezultati bodo podlaga za pripravo izhodišč za reformo visokega šolstva za zelen in odporen prehod v Družbo 5.0: projekt Pilotni projekti za prenovo visokega šolstva za zelen in odporen prehod.</w:t>
    </w:r>
  </w:p>
  <w:p w14:paraId="4BFD60B7" w14:textId="77777777" w:rsidR="00382FF8" w:rsidRDefault="00382FF8" w:rsidP="00382FF8">
    <w:pPr>
      <w:tabs>
        <w:tab w:val="center" w:pos="4536"/>
        <w:tab w:val="left" w:pos="7080"/>
      </w:tabs>
      <w:rPr>
        <w:rFonts w:cstheme="minorHAnsi"/>
        <w:i/>
        <w:iCs/>
        <w:sz w:val="21"/>
        <w:szCs w:val="21"/>
      </w:rPr>
    </w:pPr>
    <w:r>
      <w:rPr>
        <w:rFonts w:cstheme="minorHAnsi"/>
        <w:i/>
        <w:iCs/>
        <w:sz w:val="21"/>
        <w:szCs w:val="21"/>
      </w:rPr>
      <w:tab/>
    </w:r>
  </w:p>
  <w:p w14:paraId="5274274B" w14:textId="77777777" w:rsidR="00382FF8" w:rsidRPr="0074404D" w:rsidRDefault="00382FF8" w:rsidP="00382FF8">
    <w:pPr>
      <w:tabs>
        <w:tab w:val="center" w:pos="4536"/>
        <w:tab w:val="left" w:pos="7080"/>
      </w:tabs>
      <w:jc w:val="center"/>
      <w:rPr>
        <w:rFonts w:cstheme="minorHAnsi"/>
        <w:i/>
        <w:iCs/>
      </w:rPr>
    </w:pPr>
    <w:r w:rsidRPr="00581ABC">
      <w:rPr>
        <w:rFonts w:cstheme="minorHAnsi"/>
        <w:i/>
        <w:iCs/>
        <w:sz w:val="21"/>
        <w:szCs w:val="21"/>
      </w:rPr>
      <w:t xml:space="preserve">„Financira Evropska unija – </w:t>
    </w:r>
    <w:proofErr w:type="spellStart"/>
    <w:r w:rsidRPr="00581ABC">
      <w:rPr>
        <w:rFonts w:cstheme="minorHAnsi"/>
        <w:i/>
        <w:iCs/>
        <w:sz w:val="21"/>
        <w:szCs w:val="21"/>
      </w:rPr>
      <w:t>NextGenerationEU</w:t>
    </w:r>
    <w:proofErr w:type="spellEnd"/>
    <w:r w:rsidRPr="00581ABC">
      <w:rPr>
        <w:rFonts w:cstheme="minorHAnsi"/>
        <w:i/>
        <w:iCs/>
        <w:sz w:val="21"/>
        <w:szCs w:val="21"/>
      </w:rPr>
      <w:t>“</w:t>
    </w:r>
  </w:p>
  <w:p w14:paraId="5645EFB1" w14:textId="77777777" w:rsidR="00382FF8" w:rsidRDefault="00382FF8" w:rsidP="00D17A99">
    <w:pPr>
      <w:pStyle w:val="Noga"/>
      <w:jc w:val="center"/>
      <w:rPr>
        <w:color w:val="006A8E"/>
        <w:sz w:val="18"/>
      </w:rPr>
    </w:pPr>
  </w:p>
  <w:p w14:paraId="7F973947" w14:textId="77777777" w:rsidR="00382FF8" w:rsidRDefault="00382FF8" w:rsidP="00D17A99">
    <w:pPr>
      <w:pStyle w:val="Noga"/>
      <w:jc w:val="center"/>
      <w:rPr>
        <w:color w:val="006A8E"/>
        <w:sz w:val="18"/>
      </w:rPr>
    </w:pPr>
  </w:p>
  <w:p w14:paraId="15119BC0" w14:textId="0238C0B7" w:rsidR="00A830AF" w:rsidRPr="007564BD" w:rsidRDefault="004E4AFD" w:rsidP="00D17A99">
    <w:pPr>
      <w:pStyle w:val="Noga"/>
      <w:jc w:val="center"/>
      <w:rPr>
        <w:color w:val="006A8E"/>
        <w:sz w:val="18"/>
      </w:rPr>
    </w:pPr>
    <w:r w:rsidRPr="007564BD">
      <w:rPr>
        <w:color w:val="006A8E"/>
        <w:sz w:val="18"/>
      </w:rPr>
      <w:fldChar w:fldCharType="begin"/>
    </w:r>
    <w:r w:rsidR="00A830AF" w:rsidRPr="007564BD">
      <w:rPr>
        <w:color w:val="006A8E"/>
        <w:sz w:val="18"/>
      </w:rPr>
      <w:instrText xml:space="preserve"> PAGE  \* Arabic  \* MERGEFORMAT </w:instrText>
    </w:r>
    <w:r w:rsidRPr="007564BD">
      <w:rPr>
        <w:color w:val="006A8E"/>
        <w:sz w:val="18"/>
      </w:rPr>
      <w:fldChar w:fldCharType="separate"/>
    </w:r>
    <w:r w:rsidR="000F323C">
      <w:rPr>
        <w:noProof/>
        <w:color w:val="006A8E"/>
        <w:sz w:val="18"/>
      </w:rPr>
      <w:t>3</w:t>
    </w:r>
    <w:r w:rsidRPr="007564BD">
      <w:rPr>
        <w:color w:val="006A8E"/>
        <w:sz w:val="18"/>
      </w:rPr>
      <w:fldChar w:fldCharType="end"/>
    </w:r>
    <w:r w:rsidR="00A830AF" w:rsidRPr="007564BD">
      <w:rPr>
        <w:color w:val="006A8E"/>
        <w:sz w:val="18"/>
      </w:rPr>
      <w:t xml:space="preserve"> / </w:t>
    </w:r>
    <w:r w:rsidR="00D84E3D">
      <w:rPr>
        <w:noProof/>
        <w:color w:val="006A8E"/>
        <w:sz w:val="18"/>
      </w:rPr>
      <w:fldChar w:fldCharType="begin"/>
    </w:r>
    <w:r w:rsidR="00D84E3D">
      <w:rPr>
        <w:noProof/>
        <w:color w:val="006A8E"/>
        <w:sz w:val="18"/>
      </w:rPr>
      <w:instrText xml:space="preserve"> NUMPAGES  \* Arabic  \* MERGEFORMAT </w:instrText>
    </w:r>
    <w:r w:rsidR="00D84E3D">
      <w:rPr>
        <w:noProof/>
        <w:color w:val="006A8E"/>
        <w:sz w:val="18"/>
      </w:rPr>
      <w:fldChar w:fldCharType="separate"/>
    </w:r>
    <w:r w:rsidR="000F323C">
      <w:rPr>
        <w:noProof/>
        <w:color w:val="006A8E"/>
        <w:sz w:val="18"/>
      </w:rPr>
      <w:t>3</w:t>
    </w:r>
    <w:r w:rsidR="00D84E3D">
      <w:rPr>
        <w:noProof/>
        <w:color w:val="006A8E"/>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2D33A" w14:textId="77777777" w:rsidR="00DC4CED" w:rsidRPr="0074404D" w:rsidRDefault="00DC4CED" w:rsidP="00DC4CED">
    <w:pPr>
      <w:pStyle w:val="Noga"/>
      <w:jc w:val="right"/>
      <w:rPr>
        <w:sz w:val="20"/>
        <w:szCs w:val="20"/>
      </w:rPr>
    </w:pPr>
  </w:p>
  <w:p w14:paraId="555F0F82" w14:textId="77777777" w:rsidR="00DC4CED" w:rsidRPr="00DC4CED" w:rsidRDefault="00DC4CED" w:rsidP="00DC4CED">
    <w:pPr>
      <w:tabs>
        <w:tab w:val="center" w:pos="4536"/>
        <w:tab w:val="left" w:pos="7080"/>
      </w:tabs>
      <w:rPr>
        <w:rFonts w:cstheme="minorHAnsi"/>
        <w:i/>
        <w:iCs/>
        <w:sz w:val="21"/>
        <w:szCs w:val="21"/>
      </w:rPr>
    </w:pPr>
    <w:r w:rsidRPr="00DC4CED">
      <w:rPr>
        <w:rFonts w:cstheme="minorHAnsi"/>
        <w:i/>
        <w:iCs/>
        <w:sz w:val="21"/>
        <w:szCs w:val="21"/>
      </w:rPr>
      <w:t xml:space="preserve">Projekt sofinancirata Republika Slovenija, Ministrstvo za visoko šolstvo, znanost in inovacije, in Evropska unija – </w:t>
    </w:r>
    <w:proofErr w:type="spellStart"/>
    <w:r w:rsidRPr="00DC4CED">
      <w:rPr>
        <w:rFonts w:cstheme="minorHAnsi"/>
        <w:i/>
        <w:iCs/>
        <w:sz w:val="21"/>
        <w:szCs w:val="21"/>
      </w:rPr>
      <w:t>NextGenerationEU</w:t>
    </w:r>
    <w:proofErr w:type="spellEnd"/>
    <w:r w:rsidRPr="00DC4CED">
      <w:rPr>
        <w:rFonts w:cstheme="minorHAnsi"/>
        <w:i/>
        <w:iCs/>
        <w:sz w:val="21"/>
        <w:szCs w:val="21"/>
      </w:rPr>
      <w:t>. Projekt se izvaja skladno z načrtom v okviru razvojnega področja Pametna, trajnostna in vključujoča rast, komponente Krepitev kompetenc, zlasti digitalnih in tistih, ki jih zahtevajo novi poklici in zeleni prehod (C3 K5), za ukrep investicija F. Izvajanje pilotnih projektov, katerih rezultati bodo podlaga za pripravo izhodišč za reformo visokega šolstva za zelen in odporen prehod v Družbo 5.0: projekt Pilotni projekti za prenovo visokega šolstva za zelen in odporen prehod.</w:t>
    </w:r>
  </w:p>
  <w:p w14:paraId="26324E1C" w14:textId="77777777" w:rsidR="00DC4CED" w:rsidRDefault="00DC4CED" w:rsidP="00DC4CED">
    <w:pPr>
      <w:tabs>
        <w:tab w:val="center" w:pos="4536"/>
        <w:tab w:val="left" w:pos="7080"/>
      </w:tabs>
      <w:rPr>
        <w:rFonts w:cstheme="minorHAnsi"/>
        <w:i/>
        <w:iCs/>
        <w:sz w:val="21"/>
        <w:szCs w:val="21"/>
      </w:rPr>
    </w:pPr>
    <w:r>
      <w:rPr>
        <w:rFonts w:cstheme="minorHAnsi"/>
        <w:i/>
        <w:iCs/>
        <w:sz w:val="21"/>
        <w:szCs w:val="21"/>
      </w:rPr>
      <w:tab/>
    </w:r>
  </w:p>
  <w:p w14:paraId="682E2F36" w14:textId="309E0794" w:rsidR="00DC4CED" w:rsidRPr="0074404D" w:rsidRDefault="00DC4CED" w:rsidP="00DC4CED">
    <w:pPr>
      <w:tabs>
        <w:tab w:val="center" w:pos="4536"/>
        <w:tab w:val="left" w:pos="7080"/>
      </w:tabs>
      <w:jc w:val="center"/>
      <w:rPr>
        <w:rFonts w:cstheme="minorHAnsi"/>
        <w:i/>
        <w:iCs/>
      </w:rPr>
    </w:pPr>
    <w:r w:rsidRPr="00581ABC">
      <w:rPr>
        <w:rFonts w:cstheme="minorHAnsi"/>
        <w:i/>
        <w:iCs/>
        <w:sz w:val="21"/>
        <w:szCs w:val="21"/>
      </w:rPr>
      <w:t xml:space="preserve">„Financira Evropska unija – </w:t>
    </w:r>
    <w:proofErr w:type="spellStart"/>
    <w:r w:rsidRPr="00581ABC">
      <w:rPr>
        <w:rFonts w:cstheme="minorHAnsi"/>
        <w:i/>
        <w:iCs/>
        <w:sz w:val="21"/>
        <w:szCs w:val="21"/>
      </w:rPr>
      <w:t>NextGenerationEU</w:t>
    </w:r>
    <w:proofErr w:type="spellEnd"/>
    <w:r w:rsidRPr="00581ABC">
      <w:rPr>
        <w:rFonts w:cstheme="minorHAnsi"/>
        <w:i/>
        <w:iCs/>
        <w:sz w:val="21"/>
        <w:szCs w:val="21"/>
      </w:rPr>
      <w:t>“</w:t>
    </w:r>
  </w:p>
  <w:p w14:paraId="07E950E1" w14:textId="026AD6E5" w:rsidR="00A830AF" w:rsidRDefault="00A830AF" w:rsidP="00D17A99">
    <w:pPr>
      <w:pStyle w:val="Noga"/>
      <w:jc w:val="center"/>
      <w:rPr>
        <w:color w:val="006A8E"/>
        <w:sz w:val="18"/>
      </w:rPr>
    </w:pPr>
  </w:p>
  <w:p w14:paraId="1CD08EC6" w14:textId="77777777" w:rsidR="00A830AF" w:rsidRDefault="00A830AF" w:rsidP="00D17A99">
    <w:pPr>
      <w:pStyle w:val="Noga"/>
      <w:jc w:val="center"/>
      <w:rPr>
        <w:color w:val="006A8E"/>
        <w:sz w:val="18"/>
      </w:rPr>
    </w:pPr>
  </w:p>
  <w:p w14:paraId="0801FCE7" w14:textId="77777777" w:rsidR="00A830AF" w:rsidRPr="00D17A99" w:rsidRDefault="00C31FBB" w:rsidP="00684A21">
    <w:pPr>
      <w:pStyle w:val="Noga"/>
      <w:jc w:val="center"/>
      <w:rPr>
        <w:color w:val="006A8E"/>
        <w:sz w:val="18"/>
      </w:rPr>
    </w:pPr>
    <w:r>
      <w:rPr>
        <w:color w:val="006A8E"/>
        <w:sz w:val="18"/>
      </w:rPr>
      <w:t>projektna.</w:t>
    </w:r>
    <w:r w:rsidR="00B36F98">
      <w:rPr>
        <w:color w:val="006A8E"/>
        <w:sz w:val="18"/>
      </w:rPr>
      <w:t>fov</w:t>
    </w:r>
    <w:r w:rsidR="00A830AF">
      <w:rPr>
        <w:color w:val="006A8E"/>
        <w:sz w:val="18"/>
      </w:rPr>
      <w:t>@</w:t>
    </w:r>
    <w:r w:rsidR="00B36F98">
      <w:rPr>
        <w:color w:val="006A8E"/>
        <w:sz w:val="18"/>
      </w:rPr>
      <w:t>um</w:t>
    </w:r>
    <w:r w:rsidR="00A830AF">
      <w:rPr>
        <w:color w:val="006A8E"/>
        <w:sz w:val="18"/>
      </w:rPr>
      <w:t>.si</w:t>
    </w:r>
    <w:r w:rsidR="00A830AF" w:rsidRPr="00D17A99">
      <w:rPr>
        <w:color w:val="006A8E"/>
        <w:sz w:val="18"/>
      </w:rPr>
      <w:t xml:space="preserve"> </w:t>
    </w:r>
    <w:r w:rsidR="00A830AF">
      <w:rPr>
        <w:color w:val="006A8E"/>
        <w:sz w:val="18"/>
      </w:rPr>
      <w:t xml:space="preserve">| t </w:t>
    </w:r>
    <w:r w:rsidR="00A830AF" w:rsidRPr="00D17A99">
      <w:rPr>
        <w:color w:val="006A8E"/>
        <w:sz w:val="18"/>
      </w:rPr>
      <w:t xml:space="preserve">+386 </w:t>
    </w:r>
    <w:r w:rsidR="00A830AF">
      <w:rPr>
        <w:color w:val="006A8E"/>
        <w:sz w:val="18"/>
      </w:rPr>
      <w:t>4</w:t>
    </w:r>
    <w:r w:rsidR="00A830AF" w:rsidRPr="00D17A99">
      <w:rPr>
        <w:color w:val="006A8E"/>
        <w:sz w:val="18"/>
      </w:rPr>
      <w:t xml:space="preserve"> </w:t>
    </w:r>
    <w:r w:rsidR="00253D3B">
      <w:rPr>
        <w:color w:val="006A8E"/>
        <w:sz w:val="18"/>
      </w:rPr>
      <w:t>2374273</w:t>
    </w:r>
    <w:r w:rsidR="00A830AF" w:rsidRPr="00D17A99">
      <w:rPr>
        <w:color w:val="006A8E"/>
        <w:sz w:val="18"/>
      </w:rPr>
      <w:t xml:space="preserve"> </w:t>
    </w:r>
    <w:r w:rsidR="00253D3B">
      <w:rPr>
        <w:color w:val="006A8E"/>
        <w:sz w:val="18"/>
      </w:rPr>
      <w:t>|</w:t>
    </w:r>
    <w:r w:rsidR="00A830AF">
      <w:rPr>
        <w:color w:val="006A8E"/>
        <w:sz w:val="18"/>
      </w:rPr>
      <w:t xml:space="preserve"> IBAN: SI56</w:t>
    </w:r>
    <w:r w:rsidR="00A830AF" w:rsidRPr="00480E73">
      <w:rPr>
        <w:color w:val="006A8E"/>
        <w:sz w:val="18"/>
      </w:rPr>
      <w:t>0110</w:t>
    </w:r>
    <w:r w:rsidR="00A830AF">
      <w:rPr>
        <w:color w:val="006A8E"/>
        <w:sz w:val="18"/>
      </w:rPr>
      <w:t>0</w:t>
    </w:r>
    <w:r w:rsidR="00A830AF" w:rsidRPr="00480E73">
      <w:rPr>
        <w:color w:val="006A8E"/>
        <w:sz w:val="18"/>
      </w:rPr>
      <w:t>6095916533</w:t>
    </w:r>
    <w:r w:rsidR="00A830AF" w:rsidRPr="00D17A99">
      <w:rPr>
        <w:color w:val="006A8E"/>
        <w:sz w:val="18"/>
      </w:rPr>
      <w:t xml:space="preserve"> </w:t>
    </w:r>
    <w:r w:rsidR="00A830AF">
      <w:rPr>
        <w:color w:val="006A8E"/>
        <w:sz w:val="18"/>
      </w:rPr>
      <w:t>| VAT: SI716</w:t>
    </w:r>
    <w:r w:rsidR="00A830AF" w:rsidRPr="00D17A99">
      <w:rPr>
        <w:color w:val="006A8E"/>
        <w:sz w:val="18"/>
      </w:rPr>
      <w:t>74705</w:t>
    </w:r>
  </w:p>
  <w:p w14:paraId="4F4FDB85" w14:textId="77777777" w:rsidR="00A830AF" w:rsidRPr="00D17A99" w:rsidRDefault="00A830AF" w:rsidP="00684A21">
    <w:pPr>
      <w:pStyle w:val="Noga"/>
      <w:jc w:val="center"/>
      <w:rPr>
        <w:color w:val="006A8E"/>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7F81B" w14:textId="77777777" w:rsidR="007402A6" w:rsidRDefault="007402A6" w:rsidP="00BB5C4F">
      <w:pPr>
        <w:spacing w:after="0"/>
      </w:pPr>
      <w:r>
        <w:separator/>
      </w:r>
    </w:p>
  </w:footnote>
  <w:footnote w:type="continuationSeparator" w:id="0">
    <w:p w14:paraId="600B93F9" w14:textId="77777777" w:rsidR="007402A6" w:rsidRDefault="007402A6" w:rsidP="00BB5C4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1CCE6" w14:textId="1B50EFB1" w:rsidR="00382FF8" w:rsidRDefault="003D3E81" w:rsidP="00382FF8">
    <w:pPr>
      <w:pStyle w:val="Glava"/>
      <w:jc w:val="right"/>
      <w:rPr>
        <w:b/>
        <w:sz w:val="18"/>
      </w:rPr>
    </w:pPr>
    <w:r>
      <w:rPr>
        <w:noProof/>
      </w:rPr>
      <mc:AlternateContent>
        <mc:Choice Requires="wps">
          <w:drawing>
            <wp:anchor distT="0" distB="0" distL="114300" distR="114300" simplePos="0" relativeHeight="251661312" behindDoc="1" locked="0" layoutInCell="0" allowOverlap="1" wp14:anchorId="0740CA69" wp14:editId="21AD959A">
              <wp:simplePos x="0" y="0"/>
              <wp:positionH relativeFrom="margin">
                <wp:align>center</wp:align>
              </wp:positionH>
              <wp:positionV relativeFrom="margin">
                <wp:align>center</wp:align>
              </wp:positionV>
              <wp:extent cx="6381750" cy="1739900"/>
              <wp:effectExtent l="0" t="1800225" r="0" b="1593850"/>
              <wp:wrapNone/>
              <wp:docPr id="1347402626"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81750" cy="1739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1C62BBE" w14:textId="77777777" w:rsidR="003D3E81" w:rsidRDefault="003D3E81" w:rsidP="003D3E81">
                          <w:pPr>
                            <w:jc w:val="center"/>
                            <w:rPr>
                              <w:rFonts w:eastAsia="Calibri" w:cs="Calibri"/>
                              <w:color w:val="C0C0C0"/>
                              <w:sz w:val="2"/>
                              <w:szCs w:val="2"/>
                              <w14:textFill>
                                <w14:solidFill>
                                  <w14:srgbClr w14:val="C0C0C0">
                                    <w14:alpha w14:val="50000"/>
                                  </w14:srgbClr>
                                </w14:solidFill>
                              </w14:textFill>
                            </w:rPr>
                          </w:pPr>
                          <w:r>
                            <w:rPr>
                              <w:rFonts w:eastAsia="Calibri" w:cs="Calibri"/>
                              <w:color w:val="C0C0C0"/>
                              <w:sz w:val="2"/>
                              <w:szCs w:val="2"/>
                              <w14:textFill>
                                <w14:solidFill>
                                  <w14:srgbClr w14:val="C0C0C0">
                                    <w14:alpha w14:val="50000"/>
                                  </w14:srgbClr>
                                </w14:solidFill>
                              </w14:textFill>
                            </w:rPr>
                            <w:t>ŠI:UM (NOO)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740CA69" id="_x0000_t202" coordsize="21600,21600" o:spt="202" path="m,l,21600r21600,l21600,xe">
              <v:stroke joinstyle="miter"/>
              <v:path gradientshapeok="t" o:connecttype="rect"/>
            </v:shapetype>
            <v:shape id="Polje z besedilom 1" o:spid="_x0000_s1026" type="#_x0000_t202" style="position:absolute;left:0;text-align:left;margin-left:0;margin-top:0;width:502.5pt;height:137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2yG8wEAAMUDAAAOAAAAZHJzL2Uyb0RvYy54bWysU8tu2zAQvBfoPxC817ISJHEEy4GbNL2k&#10;TYC4yJnmw1Irctklbcl/3yWt2EV7C6IDIS3J2ZnZ0fxmsB3baQwtuJqXkyln2klQrdvU/Mfq/tOM&#10;sxCFU6IDp2u+14HfLD5+mPe+0mfQQKc0MgJxoep9zZsYfVUUQTbaijABrx1tGkArIn3iplAoekK3&#10;XXE2nV4WPaDyCFKHQNW7wyZfZHxjtIyPxgQdWVdz4hbzinldp7VYzEW1QeGbVo40xBtYWNE6anqE&#10;uhNRsC22/0HZViIEMHEiwRZgTCt11kBqyuk/ap4b4XXWQuYEf7QpvB+s/L579k/I4vAZBhpgFhH8&#10;A8hfgTm4bYTb6CUi9I0WihqX/FjO9FZ7T2PN1ZUe4hfVksdl8rXofahG/DSPUIXUad1/A0VXxDZC&#10;7jYYtAwhXZtdT9OTy+QNI0Y0tP1xUNSASSpens/KqwvakrRXXp1f073cUlQJLQ3CY4hfNViWXmqO&#10;lIQMK3YPISZ2pyMj1cTuwDMO64GOJMprUHsi3VNCah5+bwVqMmBrb4ECRaoNgn2hCC4xy37tvBpe&#10;BPqxdyTaT91rQjKBHBXFnLDJCfWTgGxHwduJjl1kCw4Ux8Mj2QNquhv8kuy7b7OSE89RCWUlCxxz&#10;ncL493c+dfr7Fn8AAAD//wMAUEsDBBQABgAIAAAAIQDAwGTl2gAAAAYBAAAPAAAAZHJzL2Rvd25y&#10;ZXYueG1sTI/BTsMwEETvSPyDtUjcWptCAYU4FSLi0GNbxNmNt0nAXofYaVK+ni0XuIw0mtXM23w1&#10;eSeO2Mc2kIabuQKBVAXbUq3hbfc6ewQRkyFrXCDUcMIIq+LyIjeZDSNt8LhNteASipnR0KTUZVLG&#10;qkFv4jx0SJwdQu9NYtvX0vZm5HLv5EKpe+lNS7zQmA5fGqw+t4PXYL8Pp+52HHfr9aYcvlxblvj+&#10;ofX11fT8BCLhlP6O4YzP6FAw0z4MZKNwGviR9KvnTKkl+72GxcOdAlnk8j9+8QMAAP//AwBQSwEC&#10;LQAUAAYACAAAACEAtoM4kv4AAADhAQAAEwAAAAAAAAAAAAAAAAAAAAAAW0NvbnRlbnRfVHlwZXNd&#10;LnhtbFBLAQItABQABgAIAAAAIQA4/SH/1gAAAJQBAAALAAAAAAAAAAAAAAAAAC8BAABfcmVscy8u&#10;cmVsc1BLAQItABQABgAIAAAAIQCVq2yG8wEAAMUDAAAOAAAAAAAAAAAAAAAAAC4CAABkcnMvZTJv&#10;RG9jLnhtbFBLAQItABQABgAIAAAAIQDAwGTl2gAAAAYBAAAPAAAAAAAAAAAAAAAAAE0EAABkcnMv&#10;ZG93bnJldi54bWxQSwUGAAAAAAQABADzAAAAVAUAAAAA&#10;" o:allowincell="f" filled="f" stroked="f">
              <v:stroke joinstyle="round"/>
              <o:lock v:ext="edit" shapetype="t"/>
              <v:textbox style="mso-fit-shape-to-text:t">
                <w:txbxContent>
                  <w:p w14:paraId="41C62BBE" w14:textId="77777777" w:rsidR="003D3E81" w:rsidRDefault="003D3E81" w:rsidP="003D3E81">
                    <w:pPr>
                      <w:jc w:val="center"/>
                      <w:rPr>
                        <w:rFonts w:eastAsia="Calibri" w:cs="Calibri"/>
                        <w:color w:val="C0C0C0"/>
                        <w:sz w:val="2"/>
                        <w:szCs w:val="2"/>
                        <w14:textFill>
                          <w14:solidFill>
                            <w14:srgbClr w14:val="C0C0C0">
                              <w14:alpha w14:val="50000"/>
                            </w14:srgbClr>
                          </w14:solidFill>
                        </w14:textFill>
                      </w:rPr>
                    </w:pPr>
                    <w:r>
                      <w:rPr>
                        <w:rFonts w:eastAsia="Calibri" w:cs="Calibri"/>
                        <w:color w:val="C0C0C0"/>
                        <w:sz w:val="2"/>
                        <w:szCs w:val="2"/>
                        <w14:textFill>
                          <w14:solidFill>
                            <w14:srgbClr w14:val="C0C0C0">
                              <w14:alpha w14:val="50000"/>
                            </w14:srgbClr>
                          </w14:solidFill>
                        </w14:textFill>
                      </w:rPr>
                      <w:t>ŠI:UM (NOO)</w:t>
                    </w:r>
                  </w:p>
                </w:txbxContent>
              </v:textbox>
              <w10:wrap anchorx="margin" anchory="margin"/>
            </v:shape>
          </w:pict>
        </mc:Fallback>
      </mc:AlternateContent>
    </w:r>
    <w:r w:rsidR="00382FF8">
      <w:rPr>
        <w:noProof/>
      </w:rPr>
      <w:drawing>
        <wp:inline distT="0" distB="0" distL="0" distR="0" wp14:anchorId="765FCEEE" wp14:editId="54926A42">
          <wp:extent cx="5753100" cy="447675"/>
          <wp:effectExtent l="0" t="0" r="0" b="9525"/>
          <wp:docPr id="445487677" name="Slika 445487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47675"/>
                  </a:xfrm>
                  <a:prstGeom prst="rect">
                    <a:avLst/>
                  </a:prstGeom>
                  <a:noFill/>
                  <a:ln>
                    <a:noFill/>
                  </a:ln>
                </pic:spPr>
              </pic:pic>
            </a:graphicData>
          </a:graphic>
        </wp:inline>
      </w:drawing>
    </w:r>
  </w:p>
  <w:p w14:paraId="693E7A94" w14:textId="77777777" w:rsidR="00382FF8" w:rsidRPr="00005EE8" w:rsidRDefault="00382FF8" w:rsidP="00382FF8">
    <w:pPr>
      <w:spacing w:after="0"/>
      <w:rPr>
        <w:b/>
        <w:bCs/>
        <w:color w:val="7F7F7F" w:themeColor="text1" w:themeTint="80"/>
      </w:rPr>
    </w:pPr>
  </w:p>
  <w:p w14:paraId="1CF1769B" w14:textId="77777777" w:rsidR="00382FF8" w:rsidRDefault="00382FF8" w:rsidP="00382FF8">
    <w:pPr>
      <w:pStyle w:val="Glava"/>
      <w:jc w:val="center"/>
    </w:pPr>
  </w:p>
  <w:p w14:paraId="0794A22D" w14:textId="77777777" w:rsidR="00382FF8" w:rsidRDefault="00382FF8">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8260F" w14:textId="77777777" w:rsidR="00DC4CED" w:rsidRDefault="00DC4CED" w:rsidP="00DC4CED">
    <w:pPr>
      <w:pStyle w:val="Glava"/>
      <w:jc w:val="right"/>
      <w:rPr>
        <w:b/>
        <w:sz w:val="18"/>
      </w:rPr>
    </w:pPr>
    <w:r>
      <w:rPr>
        <w:noProof/>
      </w:rPr>
      <w:pict w14:anchorId="21E20A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326705" o:spid="_x0000_s18433" type="#_x0000_t136" style="position:absolute;left:0;text-align:left;margin-left:0;margin-top:0;width:502.5pt;height:137pt;rotation:315;z-index:-251657216;mso-position-horizontal:center;mso-position-horizontal-relative:margin;mso-position-vertical:center;mso-position-vertical-relative:margin" o:allowincell="f" fillcolor="silver" stroked="f">
          <v:fill opacity=".5"/>
          <v:textpath style="font-family:&quot;Calibri&quot;;font-size:1pt" string="ŠI:UM (NOO)"/>
          <w10:wrap anchorx="margin" anchory="margin"/>
        </v:shape>
      </w:pict>
    </w:r>
    <w:r>
      <w:rPr>
        <w:noProof/>
      </w:rPr>
      <w:drawing>
        <wp:inline distT="0" distB="0" distL="0" distR="0" wp14:anchorId="70D70CA3" wp14:editId="050CB68A">
          <wp:extent cx="5753100" cy="447675"/>
          <wp:effectExtent l="0" t="0" r="0" b="952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47675"/>
                  </a:xfrm>
                  <a:prstGeom prst="rect">
                    <a:avLst/>
                  </a:prstGeom>
                  <a:noFill/>
                  <a:ln>
                    <a:noFill/>
                  </a:ln>
                </pic:spPr>
              </pic:pic>
            </a:graphicData>
          </a:graphic>
        </wp:inline>
      </w:drawing>
    </w:r>
  </w:p>
  <w:p w14:paraId="6E98FB71" w14:textId="77777777" w:rsidR="00DC4CED" w:rsidRPr="00005EE8" w:rsidRDefault="00DC4CED" w:rsidP="00DC4CED">
    <w:pPr>
      <w:spacing w:after="0"/>
      <w:rPr>
        <w:b/>
        <w:bCs/>
        <w:color w:val="7F7F7F" w:themeColor="text1" w:themeTint="80"/>
      </w:rPr>
    </w:pPr>
  </w:p>
  <w:p w14:paraId="7DF310C3" w14:textId="77777777" w:rsidR="00DC4CED" w:rsidRDefault="00DC4CED" w:rsidP="00DC4CED">
    <w:pPr>
      <w:pStyle w:val="Glav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5617D"/>
    <w:multiLevelType w:val="hybridMultilevel"/>
    <w:tmpl w:val="30D609BC"/>
    <w:lvl w:ilvl="0" w:tplc="F128458A">
      <w:start w:val="1000"/>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CF75D7"/>
    <w:multiLevelType w:val="hybridMultilevel"/>
    <w:tmpl w:val="113A63F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45F2565"/>
    <w:multiLevelType w:val="hybridMultilevel"/>
    <w:tmpl w:val="1DEEB86A"/>
    <w:lvl w:ilvl="0" w:tplc="69289C78">
      <w:start w:val="1"/>
      <w:numFmt w:val="bullet"/>
      <w:lvlText w:val=""/>
      <w:lvlJc w:val="left"/>
      <w:pPr>
        <w:ind w:left="1068" w:hanging="360"/>
      </w:pPr>
      <w:rPr>
        <w:rFonts w:ascii="Symbol" w:eastAsia="Times New Roman" w:hAnsi="Symbol" w:cstheme="minorHAnsi"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 w15:restartNumberingAfterBreak="0">
    <w:nsid w:val="17B650A9"/>
    <w:multiLevelType w:val="hybridMultilevel"/>
    <w:tmpl w:val="803265E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74834F6"/>
    <w:multiLevelType w:val="hybridMultilevel"/>
    <w:tmpl w:val="6CAECF90"/>
    <w:lvl w:ilvl="0" w:tplc="A2006E3C">
      <w:start w:val="1"/>
      <w:numFmt w:val="bullet"/>
      <w:lvlText w:val="-"/>
      <w:lvlJc w:val="left"/>
      <w:pPr>
        <w:ind w:left="1068" w:hanging="360"/>
      </w:pPr>
      <w:rPr>
        <w:rFonts w:ascii="Calibri" w:eastAsia="Times New Roman" w:hAnsi="Calibri" w:cs="Calibri"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5" w15:restartNumberingAfterBreak="0">
    <w:nsid w:val="2D572C6F"/>
    <w:multiLevelType w:val="hybridMultilevel"/>
    <w:tmpl w:val="BBE4D050"/>
    <w:lvl w:ilvl="0" w:tplc="04240001">
      <w:start w:val="1"/>
      <w:numFmt w:val="bullet"/>
      <w:lvlText w:val=""/>
      <w:lvlJc w:val="left"/>
      <w:pPr>
        <w:ind w:left="770" w:hanging="360"/>
      </w:pPr>
      <w:rPr>
        <w:rFonts w:ascii="Symbol" w:hAnsi="Symbol" w:hint="default"/>
      </w:rPr>
    </w:lvl>
    <w:lvl w:ilvl="1" w:tplc="04240003" w:tentative="1">
      <w:start w:val="1"/>
      <w:numFmt w:val="bullet"/>
      <w:lvlText w:val="o"/>
      <w:lvlJc w:val="left"/>
      <w:pPr>
        <w:ind w:left="1490" w:hanging="360"/>
      </w:pPr>
      <w:rPr>
        <w:rFonts w:ascii="Courier New" w:hAnsi="Courier New" w:cs="Courier New" w:hint="default"/>
      </w:rPr>
    </w:lvl>
    <w:lvl w:ilvl="2" w:tplc="04240005" w:tentative="1">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6" w15:restartNumberingAfterBreak="0">
    <w:nsid w:val="2D9F778D"/>
    <w:multiLevelType w:val="hybridMultilevel"/>
    <w:tmpl w:val="588206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0003AEE"/>
    <w:multiLevelType w:val="hybridMultilevel"/>
    <w:tmpl w:val="F408647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24C461C"/>
    <w:multiLevelType w:val="hybridMultilevel"/>
    <w:tmpl w:val="5DF84CE8"/>
    <w:lvl w:ilvl="0" w:tplc="5D366BA6">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2564B8C"/>
    <w:multiLevelType w:val="hybridMultilevel"/>
    <w:tmpl w:val="AA9E1FB0"/>
    <w:lvl w:ilvl="0" w:tplc="23B2BD9C">
      <w:numFmt w:val="bullet"/>
      <w:lvlText w:val="-"/>
      <w:lvlJc w:val="left"/>
      <w:pPr>
        <w:tabs>
          <w:tab w:val="num" w:pos="720"/>
        </w:tabs>
        <w:ind w:left="720" w:hanging="360"/>
      </w:pPr>
      <w:rPr>
        <w:rFonts w:ascii="Century Gothic" w:eastAsia="Calibri" w:hAnsi="Century Gothic"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0" w15:restartNumberingAfterBreak="0">
    <w:nsid w:val="35B65631"/>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1" w15:restartNumberingAfterBreak="0">
    <w:nsid w:val="3634285A"/>
    <w:multiLevelType w:val="hybridMultilevel"/>
    <w:tmpl w:val="3F3E8FB6"/>
    <w:lvl w:ilvl="0" w:tplc="06F8A47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9007C88"/>
    <w:multiLevelType w:val="hybridMultilevel"/>
    <w:tmpl w:val="7FD6D10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AEF187F"/>
    <w:multiLevelType w:val="hybridMultilevel"/>
    <w:tmpl w:val="AE4638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ECE199F"/>
    <w:multiLevelType w:val="hybridMultilevel"/>
    <w:tmpl w:val="CF663344"/>
    <w:lvl w:ilvl="0" w:tplc="BA725052">
      <w:numFmt w:val="bullet"/>
      <w:lvlText w:val="-"/>
      <w:lvlJc w:val="left"/>
      <w:pPr>
        <w:ind w:left="720" w:hanging="360"/>
      </w:pPr>
      <w:rPr>
        <w:rFonts w:ascii="Trebuchet MS" w:eastAsia="Times New Roman" w:hAnsi="Trebuchet M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FAA25FF"/>
    <w:multiLevelType w:val="hybridMultilevel"/>
    <w:tmpl w:val="B84242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FC705B3"/>
    <w:multiLevelType w:val="hybridMultilevel"/>
    <w:tmpl w:val="92E4C8D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C575FEF"/>
    <w:multiLevelType w:val="hybridMultilevel"/>
    <w:tmpl w:val="93A6B84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5340018"/>
    <w:multiLevelType w:val="hybridMultilevel"/>
    <w:tmpl w:val="B87E60E8"/>
    <w:lvl w:ilvl="0" w:tplc="3030001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63152A7"/>
    <w:multiLevelType w:val="hybridMultilevel"/>
    <w:tmpl w:val="C054E474"/>
    <w:lvl w:ilvl="0" w:tplc="BBF09384">
      <w:start w:val="1000"/>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A412EC3"/>
    <w:multiLevelType w:val="hybridMultilevel"/>
    <w:tmpl w:val="161C77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BE06A5C"/>
    <w:multiLevelType w:val="hybridMultilevel"/>
    <w:tmpl w:val="4386BBC4"/>
    <w:lvl w:ilvl="0" w:tplc="748EEA3A">
      <w:numFmt w:val="bullet"/>
      <w:lvlText w:val="-"/>
      <w:lvlJc w:val="left"/>
      <w:pPr>
        <w:ind w:left="720" w:hanging="360"/>
      </w:pPr>
      <w:rPr>
        <w:rFonts w:ascii="Calibri" w:eastAsia="Times New Roman" w:hAnsi="Calibri" w:cstheme="minorHAns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52504DB"/>
    <w:multiLevelType w:val="hybridMultilevel"/>
    <w:tmpl w:val="2E7C94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17D1DB7"/>
    <w:multiLevelType w:val="hybridMultilevel"/>
    <w:tmpl w:val="ACE679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2EB7947"/>
    <w:multiLevelType w:val="hybridMultilevel"/>
    <w:tmpl w:val="CEA40E0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94229C6"/>
    <w:multiLevelType w:val="hybridMultilevel"/>
    <w:tmpl w:val="90D005C2"/>
    <w:lvl w:ilvl="0" w:tplc="61B84D6C">
      <w:start w:val="560"/>
      <w:numFmt w:val="bullet"/>
      <w:lvlText w:val="-"/>
      <w:lvlJc w:val="left"/>
      <w:pPr>
        <w:ind w:left="720" w:hanging="360"/>
      </w:pPr>
      <w:rPr>
        <w:rFonts w:ascii="Calibri" w:eastAsia="Times New Roman" w:hAnsi="Calibri" w:cstheme="minorHAns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D8E06A7"/>
    <w:multiLevelType w:val="hybridMultilevel"/>
    <w:tmpl w:val="2C5421B0"/>
    <w:lvl w:ilvl="0" w:tplc="7C10EF98">
      <w:start w:val="6"/>
      <w:numFmt w:val="bullet"/>
      <w:lvlText w:val="-"/>
      <w:lvlJc w:val="left"/>
      <w:pPr>
        <w:ind w:left="720" w:hanging="360"/>
      </w:pPr>
      <w:rPr>
        <w:rFonts w:ascii="Calibri" w:eastAsia="Times New Roman" w:hAnsi="Calibri" w:cstheme="minorHAns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70697517">
    <w:abstractNumId w:val="1"/>
  </w:num>
  <w:num w:numId="2" w16cid:durableId="1262032895">
    <w:abstractNumId w:val="23"/>
  </w:num>
  <w:num w:numId="3" w16cid:durableId="1859343170">
    <w:abstractNumId w:val="10"/>
  </w:num>
  <w:num w:numId="4" w16cid:durableId="16630417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7813588">
    <w:abstractNumId w:val="14"/>
  </w:num>
  <w:num w:numId="6" w16cid:durableId="47317823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8408450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92674667">
    <w:abstractNumId w:val="26"/>
  </w:num>
  <w:num w:numId="9" w16cid:durableId="689910811">
    <w:abstractNumId w:val="9"/>
  </w:num>
  <w:num w:numId="10" w16cid:durableId="1718622923">
    <w:abstractNumId w:val="6"/>
  </w:num>
  <w:num w:numId="11" w16cid:durableId="1972051450">
    <w:abstractNumId w:val="19"/>
  </w:num>
  <w:num w:numId="12" w16cid:durableId="594289708">
    <w:abstractNumId w:val="21"/>
  </w:num>
  <w:num w:numId="13" w16cid:durableId="1021785579">
    <w:abstractNumId w:val="25"/>
  </w:num>
  <w:num w:numId="14" w16cid:durableId="1870216044">
    <w:abstractNumId w:val="0"/>
  </w:num>
  <w:num w:numId="15" w16cid:durableId="2073043536">
    <w:abstractNumId w:val="7"/>
  </w:num>
  <w:num w:numId="16" w16cid:durableId="1353996625">
    <w:abstractNumId w:val="2"/>
  </w:num>
  <w:num w:numId="17" w16cid:durableId="830490576">
    <w:abstractNumId w:val="4"/>
  </w:num>
  <w:num w:numId="18" w16cid:durableId="993030560">
    <w:abstractNumId w:val="16"/>
  </w:num>
  <w:num w:numId="19" w16cid:durableId="1207526328">
    <w:abstractNumId w:val="22"/>
  </w:num>
  <w:num w:numId="20" w16cid:durableId="72170172">
    <w:abstractNumId w:val="3"/>
  </w:num>
  <w:num w:numId="21" w16cid:durableId="1778208416">
    <w:abstractNumId w:val="8"/>
  </w:num>
  <w:num w:numId="22" w16cid:durableId="525485448">
    <w:abstractNumId w:val="15"/>
  </w:num>
  <w:num w:numId="23" w16cid:durableId="710690603">
    <w:abstractNumId w:val="5"/>
  </w:num>
  <w:num w:numId="24" w16cid:durableId="1546019503">
    <w:abstractNumId w:val="13"/>
  </w:num>
  <w:num w:numId="25" w16cid:durableId="1548755490">
    <w:abstractNumId w:val="18"/>
  </w:num>
  <w:num w:numId="26" w16cid:durableId="551621995">
    <w:abstractNumId w:val="12"/>
  </w:num>
  <w:num w:numId="27" w16cid:durableId="226888560">
    <w:abstractNumId w:val="24"/>
  </w:num>
  <w:num w:numId="28" w16cid:durableId="738864102">
    <w:abstractNumId w:val="17"/>
  </w:num>
  <w:num w:numId="29" w16cid:durableId="1025330971">
    <w:abstractNumId w:val="20"/>
  </w:num>
  <w:num w:numId="30" w16cid:durableId="13657173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18435"/>
    <o:shapelayout v:ext="edit">
      <o:idmap v:ext="edit" data="1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B11"/>
    <w:rsid w:val="00002723"/>
    <w:rsid w:val="00015E8D"/>
    <w:rsid w:val="00031537"/>
    <w:rsid w:val="00036823"/>
    <w:rsid w:val="0004645F"/>
    <w:rsid w:val="00051DAE"/>
    <w:rsid w:val="00051F90"/>
    <w:rsid w:val="00054766"/>
    <w:rsid w:val="00085678"/>
    <w:rsid w:val="000874B7"/>
    <w:rsid w:val="00091BCD"/>
    <w:rsid w:val="000C14AF"/>
    <w:rsid w:val="000D7214"/>
    <w:rsid w:val="000E47E6"/>
    <w:rsid w:val="000F1A06"/>
    <w:rsid w:val="000F323C"/>
    <w:rsid w:val="00125BDD"/>
    <w:rsid w:val="00182904"/>
    <w:rsid w:val="001B0869"/>
    <w:rsid w:val="001C1709"/>
    <w:rsid w:val="001D4549"/>
    <w:rsid w:val="00206597"/>
    <w:rsid w:val="002131DE"/>
    <w:rsid w:val="00215201"/>
    <w:rsid w:val="00221A6B"/>
    <w:rsid w:val="00226C2F"/>
    <w:rsid w:val="00236207"/>
    <w:rsid w:val="00253D3B"/>
    <w:rsid w:val="0028077A"/>
    <w:rsid w:val="0028526B"/>
    <w:rsid w:val="00291FD4"/>
    <w:rsid w:val="002A6560"/>
    <w:rsid w:val="002C0F7C"/>
    <w:rsid w:val="002E3BD2"/>
    <w:rsid w:val="00311139"/>
    <w:rsid w:val="003315BF"/>
    <w:rsid w:val="003329EA"/>
    <w:rsid w:val="00343A95"/>
    <w:rsid w:val="00344266"/>
    <w:rsid w:val="00346C17"/>
    <w:rsid w:val="0034731E"/>
    <w:rsid w:val="003474DE"/>
    <w:rsid w:val="00354D61"/>
    <w:rsid w:val="00377BBD"/>
    <w:rsid w:val="00382FF8"/>
    <w:rsid w:val="003D3E81"/>
    <w:rsid w:val="003D7F6E"/>
    <w:rsid w:val="00400569"/>
    <w:rsid w:val="00413C63"/>
    <w:rsid w:val="004175B7"/>
    <w:rsid w:val="00420A36"/>
    <w:rsid w:val="00454703"/>
    <w:rsid w:val="004667CB"/>
    <w:rsid w:val="004763DA"/>
    <w:rsid w:val="00485E18"/>
    <w:rsid w:val="004865FE"/>
    <w:rsid w:val="00486C62"/>
    <w:rsid w:val="0049785A"/>
    <w:rsid w:val="004D4EC4"/>
    <w:rsid w:val="004D717B"/>
    <w:rsid w:val="004E4AFD"/>
    <w:rsid w:val="004F08B0"/>
    <w:rsid w:val="004F28D7"/>
    <w:rsid w:val="004F57EE"/>
    <w:rsid w:val="005030D3"/>
    <w:rsid w:val="00506DA1"/>
    <w:rsid w:val="00520DE1"/>
    <w:rsid w:val="00522FDF"/>
    <w:rsid w:val="005243A8"/>
    <w:rsid w:val="0053468D"/>
    <w:rsid w:val="005376C1"/>
    <w:rsid w:val="00541B8C"/>
    <w:rsid w:val="00543144"/>
    <w:rsid w:val="0056063F"/>
    <w:rsid w:val="00587C1D"/>
    <w:rsid w:val="00596F00"/>
    <w:rsid w:val="005A2E4B"/>
    <w:rsid w:val="005A3FAC"/>
    <w:rsid w:val="005B3885"/>
    <w:rsid w:val="005C4A67"/>
    <w:rsid w:val="005D72B3"/>
    <w:rsid w:val="005E4955"/>
    <w:rsid w:val="005E4DE5"/>
    <w:rsid w:val="006038D4"/>
    <w:rsid w:val="00607DE7"/>
    <w:rsid w:val="00615601"/>
    <w:rsid w:val="00617DCB"/>
    <w:rsid w:val="0064106D"/>
    <w:rsid w:val="00654482"/>
    <w:rsid w:val="00656496"/>
    <w:rsid w:val="00671F87"/>
    <w:rsid w:val="00675778"/>
    <w:rsid w:val="00676F5C"/>
    <w:rsid w:val="006837C4"/>
    <w:rsid w:val="00684A21"/>
    <w:rsid w:val="006A3EBA"/>
    <w:rsid w:val="006B19CC"/>
    <w:rsid w:val="006B2B59"/>
    <w:rsid w:val="006C0CD7"/>
    <w:rsid w:val="00704FEE"/>
    <w:rsid w:val="007138CE"/>
    <w:rsid w:val="00721914"/>
    <w:rsid w:val="00725088"/>
    <w:rsid w:val="00725754"/>
    <w:rsid w:val="0073193F"/>
    <w:rsid w:val="007402A6"/>
    <w:rsid w:val="0074229D"/>
    <w:rsid w:val="00751834"/>
    <w:rsid w:val="00753FC2"/>
    <w:rsid w:val="007554FD"/>
    <w:rsid w:val="007564BD"/>
    <w:rsid w:val="00757B21"/>
    <w:rsid w:val="0076645F"/>
    <w:rsid w:val="00772B35"/>
    <w:rsid w:val="00773959"/>
    <w:rsid w:val="007763C1"/>
    <w:rsid w:val="00784EB8"/>
    <w:rsid w:val="007B34C1"/>
    <w:rsid w:val="007C338C"/>
    <w:rsid w:val="007E171D"/>
    <w:rsid w:val="007F1468"/>
    <w:rsid w:val="008065CA"/>
    <w:rsid w:val="008133DB"/>
    <w:rsid w:val="00820474"/>
    <w:rsid w:val="00864B11"/>
    <w:rsid w:val="008776B6"/>
    <w:rsid w:val="00880B1F"/>
    <w:rsid w:val="00882D40"/>
    <w:rsid w:val="00884BE7"/>
    <w:rsid w:val="008974A5"/>
    <w:rsid w:val="008B06BF"/>
    <w:rsid w:val="008B368B"/>
    <w:rsid w:val="008C3849"/>
    <w:rsid w:val="008D2FCE"/>
    <w:rsid w:val="008D3D34"/>
    <w:rsid w:val="008E54DE"/>
    <w:rsid w:val="00901A13"/>
    <w:rsid w:val="00927114"/>
    <w:rsid w:val="0093170A"/>
    <w:rsid w:val="00953294"/>
    <w:rsid w:val="00962BBF"/>
    <w:rsid w:val="00974A1C"/>
    <w:rsid w:val="00976774"/>
    <w:rsid w:val="00984043"/>
    <w:rsid w:val="009956F4"/>
    <w:rsid w:val="009A3B7A"/>
    <w:rsid w:val="009A45D0"/>
    <w:rsid w:val="009B3239"/>
    <w:rsid w:val="009C3252"/>
    <w:rsid w:val="009C6DFF"/>
    <w:rsid w:val="009D1978"/>
    <w:rsid w:val="009D2C5F"/>
    <w:rsid w:val="009E61F4"/>
    <w:rsid w:val="009F13E0"/>
    <w:rsid w:val="009F261C"/>
    <w:rsid w:val="00A03F1E"/>
    <w:rsid w:val="00A14210"/>
    <w:rsid w:val="00A307E1"/>
    <w:rsid w:val="00A61D03"/>
    <w:rsid w:val="00A750F1"/>
    <w:rsid w:val="00A830AF"/>
    <w:rsid w:val="00AC1AEB"/>
    <w:rsid w:val="00B02A70"/>
    <w:rsid w:val="00B10BBE"/>
    <w:rsid w:val="00B12C76"/>
    <w:rsid w:val="00B13296"/>
    <w:rsid w:val="00B14DD9"/>
    <w:rsid w:val="00B36F98"/>
    <w:rsid w:val="00B45323"/>
    <w:rsid w:val="00B62A95"/>
    <w:rsid w:val="00BB5C4F"/>
    <w:rsid w:val="00BC1896"/>
    <w:rsid w:val="00BC245B"/>
    <w:rsid w:val="00BE143A"/>
    <w:rsid w:val="00BF47E7"/>
    <w:rsid w:val="00C028F3"/>
    <w:rsid w:val="00C31FBB"/>
    <w:rsid w:val="00C32366"/>
    <w:rsid w:val="00C6589D"/>
    <w:rsid w:val="00C72B8E"/>
    <w:rsid w:val="00C7595A"/>
    <w:rsid w:val="00C7602D"/>
    <w:rsid w:val="00C76485"/>
    <w:rsid w:val="00C8137D"/>
    <w:rsid w:val="00C96579"/>
    <w:rsid w:val="00CD7DA4"/>
    <w:rsid w:val="00CD7E20"/>
    <w:rsid w:val="00D00775"/>
    <w:rsid w:val="00D03AE6"/>
    <w:rsid w:val="00D17A99"/>
    <w:rsid w:val="00D23F5F"/>
    <w:rsid w:val="00D4760F"/>
    <w:rsid w:val="00D508EE"/>
    <w:rsid w:val="00D554AE"/>
    <w:rsid w:val="00D7351B"/>
    <w:rsid w:val="00D75E2A"/>
    <w:rsid w:val="00D76383"/>
    <w:rsid w:val="00D80527"/>
    <w:rsid w:val="00D84E3D"/>
    <w:rsid w:val="00D87626"/>
    <w:rsid w:val="00DC1584"/>
    <w:rsid w:val="00DC4CED"/>
    <w:rsid w:val="00DC556E"/>
    <w:rsid w:val="00DC5A67"/>
    <w:rsid w:val="00DC616A"/>
    <w:rsid w:val="00DD3A72"/>
    <w:rsid w:val="00DE28F0"/>
    <w:rsid w:val="00DF41C8"/>
    <w:rsid w:val="00E01C78"/>
    <w:rsid w:val="00E10BCB"/>
    <w:rsid w:val="00E62E18"/>
    <w:rsid w:val="00E757D1"/>
    <w:rsid w:val="00EA31EF"/>
    <w:rsid w:val="00EB1C20"/>
    <w:rsid w:val="00EE4162"/>
    <w:rsid w:val="00F1084A"/>
    <w:rsid w:val="00F22984"/>
    <w:rsid w:val="00F403D6"/>
    <w:rsid w:val="00F54F7C"/>
    <w:rsid w:val="00F56DFB"/>
    <w:rsid w:val="00F75BC3"/>
    <w:rsid w:val="00F85B20"/>
    <w:rsid w:val="00FB756D"/>
    <w:rsid w:val="00FC19A2"/>
    <w:rsid w:val="00FC2D0C"/>
    <w:rsid w:val="00FD09F4"/>
    <w:rsid w:val="00FE6184"/>
    <w:rsid w:val="00FE69F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8435"/>
    <o:shapelayout v:ext="edit">
      <o:idmap v:ext="edit" data="1"/>
    </o:shapelayout>
  </w:shapeDefaults>
  <w:decimalSymbol w:val=","/>
  <w:listSeparator w:val=";"/>
  <w14:docId w14:val="6F12BC5D"/>
  <w15:docId w15:val="{1C17EB1F-810C-4677-9183-35A88F084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757D1"/>
    <w:pPr>
      <w:spacing w:after="120"/>
    </w:pPr>
    <w:rPr>
      <w:sz w:val="22"/>
      <w:szCs w:val="22"/>
      <w:lang w:eastAsia="en-US"/>
    </w:rPr>
  </w:style>
  <w:style w:type="paragraph" w:styleId="Naslov1">
    <w:name w:val="heading 1"/>
    <w:basedOn w:val="Navaden"/>
    <w:next w:val="Navaden"/>
    <w:link w:val="Naslov1Znak"/>
    <w:uiPriority w:val="9"/>
    <w:qFormat/>
    <w:rsid w:val="00400569"/>
    <w:pPr>
      <w:numPr>
        <w:numId w:val="3"/>
      </w:numPr>
      <w:spacing w:before="480" w:after="0"/>
      <w:contextualSpacing/>
      <w:outlineLvl w:val="0"/>
    </w:pPr>
    <w:rPr>
      <w:b/>
      <w:bCs/>
      <w:sz w:val="28"/>
      <w:szCs w:val="28"/>
    </w:rPr>
  </w:style>
  <w:style w:type="paragraph" w:styleId="Naslov2">
    <w:name w:val="heading 2"/>
    <w:basedOn w:val="Navaden"/>
    <w:next w:val="Navaden"/>
    <w:link w:val="Naslov2Znak"/>
    <w:uiPriority w:val="9"/>
    <w:unhideWhenUsed/>
    <w:qFormat/>
    <w:rsid w:val="00400569"/>
    <w:pPr>
      <w:numPr>
        <w:ilvl w:val="1"/>
        <w:numId w:val="3"/>
      </w:numPr>
      <w:spacing w:before="200" w:after="0"/>
      <w:outlineLvl w:val="1"/>
    </w:pPr>
    <w:rPr>
      <w:b/>
      <w:bCs/>
      <w:sz w:val="26"/>
      <w:szCs w:val="26"/>
    </w:rPr>
  </w:style>
  <w:style w:type="paragraph" w:styleId="Naslov3">
    <w:name w:val="heading 3"/>
    <w:basedOn w:val="Navaden"/>
    <w:next w:val="Navaden"/>
    <w:link w:val="Naslov3Znak"/>
    <w:uiPriority w:val="9"/>
    <w:unhideWhenUsed/>
    <w:qFormat/>
    <w:rsid w:val="00400569"/>
    <w:pPr>
      <w:numPr>
        <w:ilvl w:val="2"/>
        <w:numId w:val="3"/>
      </w:numPr>
      <w:spacing w:before="200" w:after="0" w:line="271" w:lineRule="auto"/>
      <w:outlineLvl w:val="2"/>
    </w:pPr>
    <w:rPr>
      <w:b/>
      <w:bCs/>
    </w:rPr>
  </w:style>
  <w:style w:type="paragraph" w:styleId="Naslov4">
    <w:name w:val="heading 4"/>
    <w:basedOn w:val="Navaden"/>
    <w:next w:val="Navaden"/>
    <w:link w:val="Naslov4Znak"/>
    <w:uiPriority w:val="9"/>
    <w:unhideWhenUsed/>
    <w:qFormat/>
    <w:rsid w:val="00400569"/>
    <w:pPr>
      <w:numPr>
        <w:ilvl w:val="3"/>
        <w:numId w:val="3"/>
      </w:numPr>
      <w:spacing w:before="200" w:after="0"/>
      <w:outlineLvl w:val="3"/>
    </w:pPr>
    <w:rPr>
      <w:b/>
      <w:bCs/>
      <w:i/>
      <w:iCs/>
    </w:rPr>
  </w:style>
  <w:style w:type="paragraph" w:styleId="Naslov5">
    <w:name w:val="heading 5"/>
    <w:basedOn w:val="Navaden"/>
    <w:next w:val="Navaden"/>
    <w:link w:val="Naslov5Znak"/>
    <w:uiPriority w:val="9"/>
    <w:unhideWhenUsed/>
    <w:qFormat/>
    <w:rsid w:val="00400569"/>
    <w:pPr>
      <w:numPr>
        <w:ilvl w:val="4"/>
        <w:numId w:val="3"/>
      </w:numPr>
      <w:spacing w:before="200" w:after="0"/>
      <w:outlineLvl w:val="4"/>
    </w:pPr>
    <w:rPr>
      <w:b/>
      <w:bCs/>
      <w:color w:val="7F7F7F"/>
    </w:rPr>
  </w:style>
  <w:style w:type="paragraph" w:styleId="Naslov6">
    <w:name w:val="heading 6"/>
    <w:basedOn w:val="Navaden"/>
    <w:next w:val="Navaden"/>
    <w:link w:val="Naslov6Znak"/>
    <w:uiPriority w:val="9"/>
    <w:semiHidden/>
    <w:unhideWhenUsed/>
    <w:qFormat/>
    <w:rsid w:val="004D4EC4"/>
    <w:pPr>
      <w:numPr>
        <w:ilvl w:val="5"/>
        <w:numId w:val="3"/>
      </w:numPr>
      <w:spacing w:after="0" w:line="271" w:lineRule="auto"/>
      <w:outlineLvl w:val="5"/>
    </w:pPr>
    <w:rPr>
      <w:rFonts w:ascii="Cambria" w:hAnsi="Cambria"/>
      <w:b/>
      <w:bCs/>
      <w:i/>
      <w:iCs/>
      <w:color w:val="7F7F7F"/>
    </w:rPr>
  </w:style>
  <w:style w:type="paragraph" w:styleId="Naslov7">
    <w:name w:val="heading 7"/>
    <w:basedOn w:val="Navaden"/>
    <w:next w:val="Navaden"/>
    <w:link w:val="Naslov7Znak"/>
    <w:uiPriority w:val="9"/>
    <w:semiHidden/>
    <w:unhideWhenUsed/>
    <w:qFormat/>
    <w:rsid w:val="004D4EC4"/>
    <w:pPr>
      <w:numPr>
        <w:ilvl w:val="6"/>
        <w:numId w:val="3"/>
      </w:numPr>
      <w:spacing w:after="0"/>
      <w:outlineLvl w:val="6"/>
    </w:pPr>
    <w:rPr>
      <w:rFonts w:ascii="Cambria" w:hAnsi="Cambria"/>
      <w:i/>
      <w:iCs/>
    </w:rPr>
  </w:style>
  <w:style w:type="paragraph" w:styleId="Naslov8">
    <w:name w:val="heading 8"/>
    <w:basedOn w:val="Navaden"/>
    <w:next w:val="Navaden"/>
    <w:link w:val="Naslov8Znak"/>
    <w:uiPriority w:val="9"/>
    <w:semiHidden/>
    <w:unhideWhenUsed/>
    <w:qFormat/>
    <w:rsid w:val="004D4EC4"/>
    <w:pPr>
      <w:numPr>
        <w:ilvl w:val="7"/>
        <w:numId w:val="3"/>
      </w:numPr>
      <w:spacing w:after="0"/>
      <w:outlineLvl w:val="7"/>
    </w:pPr>
    <w:rPr>
      <w:rFonts w:ascii="Cambria" w:hAnsi="Cambria"/>
      <w:sz w:val="20"/>
      <w:szCs w:val="20"/>
    </w:rPr>
  </w:style>
  <w:style w:type="paragraph" w:styleId="Naslov9">
    <w:name w:val="heading 9"/>
    <w:basedOn w:val="Navaden"/>
    <w:next w:val="Navaden"/>
    <w:link w:val="Naslov9Znak"/>
    <w:uiPriority w:val="9"/>
    <w:semiHidden/>
    <w:unhideWhenUsed/>
    <w:qFormat/>
    <w:rsid w:val="004D4EC4"/>
    <w:pPr>
      <w:numPr>
        <w:ilvl w:val="8"/>
        <w:numId w:val="3"/>
      </w:numPr>
      <w:spacing w:after="0"/>
      <w:outlineLvl w:val="8"/>
    </w:pPr>
    <w:rPr>
      <w:rFonts w:ascii="Cambria" w:hAnsi="Cambria"/>
      <w:i/>
      <w:iCs/>
      <w:spacing w:val="5"/>
      <w:sz w:val="20"/>
      <w:szCs w:val="20"/>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400569"/>
    <w:rPr>
      <w:rFonts w:ascii="Calibri" w:eastAsia="Times New Roman" w:hAnsi="Calibri" w:cs="Times New Roman"/>
      <w:b/>
      <w:bCs/>
      <w:sz w:val="28"/>
      <w:szCs w:val="28"/>
    </w:rPr>
  </w:style>
  <w:style w:type="character" w:customStyle="1" w:styleId="Naslov2Znak">
    <w:name w:val="Naslov 2 Znak"/>
    <w:link w:val="Naslov2"/>
    <w:uiPriority w:val="9"/>
    <w:rsid w:val="00400569"/>
    <w:rPr>
      <w:rFonts w:ascii="Calibri" w:eastAsia="Times New Roman" w:hAnsi="Calibri" w:cs="Times New Roman"/>
      <w:b/>
      <w:bCs/>
      <w:sz w:val="26"/>
      <w:szCs w:val="26"/>
    </w:rPr>
  </w:style>
  <w:style w:type="character" w:customStyle="1" w:styleId="Naslov3Znak">
    <w:name w:val="Naslov 3 Znak"/>
    <w:link w:val="Naslov3"/>
    <w:uiPriority w:val="9"/>
    <w:rsid w:val="00400569"/>
    <w:rPr>
      <w:rFonts w:ascii="Calibri" w:eastAsia="Times New Roman" w:hAnsi="Calibri" w:cs="Times New Roman"/>
      <w:b/>
      <w:bCs/>
    </w:rPr>
  </w:style>
  <w:style w:type="character" w:customStyle="1" w:styleId="Naslov4Znak">
    <w:name w:val="Naslov 4 Znak"/>
    <w:link w:val="Naslov4"/>
    <w:uiPriority w:val="9"/>
    <w:rsid w:val="00400569"/>
    <w:rPr>
      <w:rFonts w:ascii="Calibri" w:eastAsia="Times New Roman" w:hAnsi="Calibri" w:cs="Times New Roman"/>
      <w:b/>
      <w:bCs/>
      <w:i/>
      <w:iCs/>
    </w:rPr>
  </w:style>
  <w:style w:type="character" w:customStyle="1" w:styleId="Naslov5Znak">
    <w:name w:val="Naslov 5 Znak"/>
    <w:link w:val="Naslov5"/>
    <w:uiPriority w:val="9"/>
    <w:rsid w:val="00400569"/>
    <w:rPr>
      <w:rFonts w:ascii="Calibri" w:eastAsia="Times New Roman" w:hAnsi="Calibri" w:cs="Times New Roman"/>
      <w:b/>
      <w:bCs/>
      <w:color w:val="7F7F7F"/>
    </w:rPr>
  </w:style>
  <w:style w:type="character" w:customStyle="1" w:styleId="Naslov6Znak">
    <w:name w:val="Naslov 6 Znak"/>
    <w:link w:val="Naslov6"/>
    <w:uiPriority w:val="9"/>
    <w:semiHidden/>
    <w:rsid w:val="004D4EC4"/>
    <w:rPr>
      <w:rFonts w:ascii="Cambria" w:eastAsia="Times New Roman" w:hAnsi="Cambria" w:cs="Times New Roman"/>
      <w:b/>
      <w:bCs/>
      <w:i/>
      <w:iCs/>
      <w:color w:val="7F7F7F"/>
    </w:rPr>
  </w:style>
  <w:style w:type="character" w:customStyle="1" w:styleId="Naslov7Znak">
    <w:name w:val="Naslov 7 Znak"/>
    <w:link w:val="Naslov7"/>
    <w:uiPriority w:val="9"/>
    <w:semiHidden/>
    <w:rsid w:val="004D4EC4"/>
    <w:rPr>
      <w:rFonts w:ascii="Cambria" w:eastAsia="Times New Roman" w:hAnsi="Cambria" w:cs="Times New Roman"/>
      <w:i/>
      <w:iCs/>
    </w:rPr>
  </w:style>
  <w:style w:type="character" w:customStyle="1" w:styleId="Naslov8Znak">
    <w:name w:val="Naslov 8 Znak"/>
    <w:link w:val="Naslov8"/>
    <w:uiPriority w:val="9"/>
    <w:semiHidden/>
    <w:rsid w:val="004D4EC4"/>
    <w:rPr>
      <w:rFonts w:ascii="Cambria" w:eastAsia="Times New Roman" w:hAnsi="Cambria" w:cs="Times New Roman"/>
      <w:sz w:val="20"/>
      <w:szCs w:val="20"/>
    </w:rPr>
  </w:style>
  <w:style w:type="character" w:customStyle="1" w:styleId="Naslov9Znak">
    <w:name w:val="Naslov 9 Znak"/>
    <w:link w:val="Naslov9"/>
    <w:uiPriority w:val="9"/>
    <w:semiHidden/>
    <w:rsid w:val="004D4EC4"/>
    <w:rPr>
      <w:rFonts w:ascii="Cambria" w:eastAsia="Times New Roman" w:hAnsi="Cambria" w:cs="Times New Roman"/>
      <w:i/>
      <w:iCs/>
      <w:spacing w:val="5"/>
      <w:sz w:val="20"/>
      <w:szCs w:val="20"/>
    </w:rPr>
  </w:style>
  <w:style w:type="paragraph" w:styleId="Naslov">
    <w:name w:val="Title"/>
    <w:basedOn w:val="Navaden"/>
    <w:next w:val="Navaden"/>
    <w:link w:val="NaslovZnak"/>
    <w:uiPriority w:val="10"/>
    <w:qFormat/>
    <w:rsid w:val="00051DAE"/>
    <w:pPr>
      <w:pBdr>
        <w:bottom w:val="single" w:sz="4" w:space="1" w:color="auto"/>
      </w:pBdr>
      <w:contextualSpacing/>
    </w:pPr>
    <w:rPr>
      <w:spacing w:val="5"/>
      <w:sz w:val="52"/>
      <w:szCs w:val="52"/>
    </w:rPr>
  </w:style>
  <w:style w:type="character" w:customStyle="1" w:styleId="NaslovZnak">
    <w:name w:val="Naslov Znak"/>
    <w:link w:val="Naslov"/>
    <w:uiPriority w:val="10"/>
    <w:rsid w:val="00051DAE"/>
    <w:rPr>
      <w:rFonts w:ascii="Calibri" w:eastAsia="Times New Roman" w:hAnsi="Calibri" w:cs="Times New Roman"/>
      <w:spacing w:val="5"/>
      <w:sz w:val="52"/>
      <w:szCs w:val="52"/>
    </w:rPr>
  </w:style>
  <w:style w:type="paragraph" w:styleId="Podnaslov">
    <w:name w:val="Subtitle"/>
    <w:basedOn w:val="Navaden"/>
    <w:next w:val="Navaden"/>
    <w:link w:val="PodnaslovZnak"/>
    <w:uiPriority w:val="11"/>
    <w:qFormat/>
    <w:rsid w:val="00051DAE"/>
    <w:pPr>
      <w:spacing w:after="600"/>
    </w:pPr>
    <w:rPr>
      <w:i/>
      <w:iCs/>
      <w:spacing w:val="13"/>
      <w:sz w:val="24"/>
      <w:szCs w:val="24"/>
    </w:rPr>
  </w:style>
  <w:style w:type="character" w:customStyle="1" w:styleId="PodnaslovZnak">
    <w:name w:val="Podnaslov Znak"/>
    <w:link w:val="Podnaslov"/>
    <w:uiPriority w:val="11"/>
    <w:rsid w:val="00051DAE"/>
    <w:rPr>
      <w:rFonts w:ascii="Calibri" w:eastAsia="Times New Roman" w:hAnsi="Calibri" w:cs="Times New Roman"/>
      <w:i/>
      <w:iCs/>
      <w:spacing w:val="13"/>
      <w:sz w:val="24"/>
      <w:szCs w:val="24"/>
    </w:rPr>
  </w:style>
  <w:style w:type="character" w:styleId="Krepko">
    <w:name w:val="Strong"/>
    <w:uiPriority w:val="22"/>
    <w:qFormat/>
    <w:rsid w:val="004D4EC4"/>
    <w:rPr>
      <w:b/>
      <w:bCs/>
    </w:rPr>
  </w:style>
  <w:style w:type="character" w:styleId="Poudarek">
    <w:name w:val="Emphasis"/>
    <w:uiPriority w:val="20"/>
    <w:qFormat/>
    <w:rsid w:val="004D4EC4"/>
    <w:rPr>
      <w:b/>
      <w:bCs/>
      <w:i/>
      <w:iCs/>
      <w:spacing w:val="10"/>
      <w:bdr w:val="none" w:sz="0" w:space="0" w:color="auto"/>
      <w:shd w:val="clear" w:color="auto" w:fill="auto"/>
    </w:rPr>
  </w:style>
  <w:style w:type="paragraph" w:styleId="Brezrazmikov">
    <w:name w:val="No Spacing"/>
    <w:basedOn w:val="Navaden"/>
    <w:uiPriority w:val="1"/>
    <w:qFormat/>
    <w:rsid w:val="004D4EC4"/>
    <w:pPr>
      <w:spacing w:after="0"/>
    </w:pPr>
  </w:style>
  <w:style w:type="paragraph" w:styleId="Odstavekseznama">
    <w:name w:val="List Paragraph"/>
    <w:basedOn w:val="Navaden"/>
    <w:uiPriority w:val="34"/>
    <w:qFormat/>
    <w:rsid w:val="00E757D1"/>
    <w:pPr>
      <w:spacing w:after="0"/>
      <w:ind w:left="720"/>
      <w:contextualSpacing/>
    </w:pPr>
  </w:style>
  <w:style w:type="paragraph" w:styleId="Citat">
    <w:name w:val="Quote"/>
    <w:basedOn w:val="Navaden"/>
    <w:next w:val="Navaden"/>
    <w:link w:val="CitatZnak"/>
    <w:uiPriority w:val="29"/>
    <w:qFormat/>
    <w:rsid w:val="004D4EC4"/>
    <w:pPr>
      <w:spacing w:before="200" w:after="0"/>
      <w:ind w:left="360" w:right="360"/>
    </w:pPr>
    <w:rPr>
      <w:i/>
      <w:iCs/>
    </w:rPr>
  </w:style>
  <w:style w:type="character" w:customStyle="1" w:styleId="CitatZnak">
    <w:name w:val="Citat Znak"/>
    <w:link w:val="Citat"/>
    <w:uiPriority w:val="29"/>
    <w:rsid w:val="004D4EC4"/>
    <w:rPr>
      <w:i/>
      <w:iCs/>
    </w:rPr>
  </w:style>
  <w:style w:type="paragraph" w:styleId="Intenzivencitat">
    <w:name w:val="Intense Quote"/>
    <w:basedOn w:val="Navaden"/>
    <w:next w:val="Navaden"/>
    <w:link w:val="IntenzivencitatZnak"/>
    <w:uiPriority w:val="30"/>
    <w:qFormat/>
    <w:rsid w:val="004D4EC4"/>
    <w:pPr>
      <w:pBdr>
        <w:bottom w:val="single" w:sz="4" w:space="1" w:color="auto"/>
      </w:pBdr>
      <w:spacing w:before="200" w:after="280"/>
      <w:ind w:left="1008" w:right="1152"/>
      <w:jc w:val="both"/>
    </w:pPr>
    <w:rPr>
      <w:b/>
      <w:bCs/>
      <w:i/>
      <w:iCs/>
    </w:rPr>
  </w:style>
  <w:style w:type="character" w:customStyle="1" w:styleId="IntenzivencitatZnak">
    <w:name w:val="Intenziven citat Znak"/>
    <w:link w:val="Intenzivencitat"/>
    <w:uiPriority w:val="30"/>
    <w:rsid w:val="004D4EC4"/>
    <w:rPr>
      <w:b/>
      <w:bCs/>
      <w:i/>
      <w:iCs/>
    </w:rPr>
  </w:style>
  <w:style w:type="character" w:styleId="Neenpoudarek">
    <w:name w:val="Subtle Emphasis"/>
    <w:uiPriority w:val="19"/>
    <w:qFormat/>
    <w:rsid w:val="004D4EC4"/>
    <w:rPr>
      <w:i/>
      <w:iCs/>
    </w:rPr>
  </w:style>
  <w:style w:type="character" w:styleId="Intenzivenpoudarek">
    <w:name w:val="Intense Emphasis"/>
    <w:uiPriority w:val="21"/>
    <w:qFormat/>
    <w:rsid w:val="004D4EC4"/>
    <w:rPr>
      <w:b/>
      <w:bCs/>
    </w:rPr>
  </w:style>
  <w:style w:type="character" w:styleId="Neensklic">
    <w:name w:val="Subtle Reference"/>
    <w:uiPriority w:val="31"/>
    <w:qFormat/>
    <w:rsid w:val="004D4EC4"/>
    <w:rPr>
      <w:smallCaps/>
    </w:rPr>
  </w:style>
  <w:style w:type="character" w:styleId="Intenzivensklic">
    <w:name w:val="Intense Reference"/>
    <w:uiPriority w:val="32"/>
    <w:qFormat/>
    <w:rsid w:val="004D4EC4"/>
    <w:rPr>
      <w:smallCaps/>
      <w:spacing w:val="5"/>
      <w:u w:val="single"/>
    </w:rPr>
  </w:style>
  <w:style w:type="character" w:styleId="Naslovknjige">
    <w:name w:val="Book Title"/>
    <w:uiPriority w:val="33"/>
    <w:qFormat/>
    <w:rsid w:val="004D4EC4"/>
    <w:rPr>
      <w:i/>
      <w:iCs/>
      <w:smallCaps/>
      <w:spacing w:val="5"/>
    </w:rPr>
  </w:style>
  <w:style w:type="paragraph" w:styleId="NaslovTOC">
    <w:name w:val="TOC Heading"/>
    <w:basedOn w:val="Naslov1"/>
    <w:next w:val="Navaden"/>
    <w:uiPriority w:val="39"/>
    <w:semiHidden/>
    <w:unhideWhenUsed/>
    <w:qFormat/>
    <w:rsid w:val="004D4EC4"/>
    <w:pPr>
      <w:outlineLvl w:val="9"/>
    </w:pPr>
    <w:rPr>
      <w:lang w:bidi="en-US"/>
    </w:rPr>
  </w:style>
  <w:style w:type="paragraph" w:styleId="Glava">
    <w:name w:val="header"/>
    <w:basedOn w:val="Navaden"/>
    <w:link w:val="GlavaZnak"/>
    <w:uiPriority w:val="99"/>
    <w:unhideWhenUsed/>
    <w:rsid w:val="00BB5C4F"/>
    <w:pPr>
      <w:tabs>
        <w:tab w:val="center" w:pos="4536"/>
        <w:tab w:val="right" w:pos="9072"/>
      </w:tabs>
      <w:spacing w:after="0"/>
    </w:pPr>
  </w:style>
  <w:style w:type="character" w:customStyle="1" w:styleId="GlavaZnak">
    <w:name w:val="Glava Znak"/>
    <w:basedOn w:val="Privzetapisavaodstavka"/>
    <w:link w:val="Glava"/>
    <w:uiPriority w:val="99"/>
    <w:rsid w:val="00BB5C4F"/>
  </w:style>
  <w:style w:type="paragraph" w:styleId="Noga">
    <w:name w:val="footer"/>
    <w:basedOn w:val="Navaden"/>
    <w:link w:val="NogaZnak"/>
    <w:uiPriority w:val="99"/>
    <w:unhideWhenUsed/>
    <w:rsid w:val="00BB5C4F"/>
    <w:pPr>
      <w:tabs>
        <w:tab w:val="center" w:pos="4536"/>
        <w:tab w:val="right" w:pos="9072"/>
      </w:tabs>
      <w:spacing w:after="0"/>
    </w:pPr>
  </w:style>
  <w:style w:type="character" w:customStyle="1" w:styleId="NogaZnak">
    <w:name w:val="Noga Znak"/>
    <w:basedOn w:val="Privzetapisavaodstavka"/>
    <w:link w:val="Noga"/>
    <w:uiPriority w:val="99"/>
    <w:rsid w:val="00BB5C4F"/>
  </w:style>
  <w:style w:type="paragraph" w:styleId="Besedilooblaka">
    <w:name w:val="Balloon Text"/>
    <w:basedOn w:val="Navaden"/>
    <w:link w:val="BesedilooblakaZnak"/>
    <w:uiPriority w:val="99"/>
    <w:semiHidden/>
    <w:unhideWhenUsed/>
    <w:rsid w:val="00BB5C4F"/>
    <w:pPr>
      <w:spacing w:after="0"/>
    </w:pPr>
    <w:rPr>
      <w:rFonts w:ascii="Tahoma" w:hAnsi="Tahoma" w:cs="Tahoma"/>
      <w:sz w:val="16"/>
      <w:szCs w:val="16"/>
    </w:rPr>
  </w:style>
  <w:style w:type="character" w:customStyle="1" w:styleId="BesedilooblakaZnak">
    <w:name w:val="Besedilo oblačka Znak"/>
    <w:link w:val="Besedilooblaka"/>
    <w:uiPriority w:val="99"/>
    <w:semiHidden/>
    <w:rsid w:val="00BB5C4F"/>
    <w:rPr>
      <w:rFonts w:ascii="Tahoma" w:hAnsi="Tahoma" w:cs="Tahoma"/>
      <w:sz w:val="16"/>
      <w:szCs w:val="16"/>
    </w:rPr>
  </w:style>
  <w:style w:type="character" w:styleId="Hiperpovezava">
    <w:name w:val="Hyperlink"/>
    <w:uiPriority w:val="99"/>
    <w:unhideWhenUsed/>
    <w:rsid w:val="00B02A70"/>
    <w:rPr>
      <w:color w:val="0000FF"/>
      <w:u w:val="single"/>
    </w:rPr>
  </w:style>
  <w:style w:type="table" w:styleId="Tabelamrea">
    <w:name w:val="Table Grid"/>
    <w:basedOn w:val="Navadnatabela"/>
    <w:uiPriority w:val="39"/>
    <w:rsid w:val="00DC15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azreenaomemba">
    <w:name w:val="Unresolved Mention"/>
    <w:basedOn w:val="Privzetapisavaodstavka"/>
    <w:uiPriority w:val="99"/>
    <w:semiHidden/>
    <w:unhideWhenUsed/>
    <w:rsid w:val="00C813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97684">
      <w:bodyDiv w:val="1"/>
      <w:marLeft w:val="0"/>
      <w:marRight w:val="0"/>
      <w:marTop w:val="203"/>
      <w:marBottom w:val="203"/>
      <w:divBdr>
        <w:top w:val="single" w:sz="2" w:space="0" w:color="555555"/>
        <w:left w:val="single" w:sz="2" w:space="0" w:color="555555"/>
        <w:bottom w:val="single" w:sz="2" w:space="31" w:color="555555"/>
        <w:right w:val="single" w:sz="2" w:space="0" w:color="555555"/>
      </w:divBdr>
      <w:divsChild>
        <w:div w:id="1319456019">
          <w:marLeft w:val="2760"/>
          <w:marRight w:val="120"/>
          <w:marTop w:val="0"/>
          <w:marBottom w:val="1920"/>
          <w:divBdr>
            <w:top w:val="none" w:sz="0" w:space="0" w:color="auto"/>
            <w:left w:val="none" w:sz="0" w:space="0" w:color="auto"/>
            <w:bottom w:val="none" w:sz="0" w:space="0" w:color="auto"/>
            <w:right w:val="none" w:sz="0" w:space="0" w:color="auto"/>
          </w:divBdr>
          <w:divsChild>
            <w:div w:id="671303387">
              <w:marLeft w:val="0"/>
              <w:marRight w:val="0"/>
              <w:marTop w:val="0"/>
              <w:marBottom w:val="0"/>
              <w:divBdr>
                <w:top w:val="none" w:sz="0" w:space="0" w:color="auto"/>
                <w:left w:val="none" w:sz="0" w:space="0" w:color="auto"/>
                <w:bottom w:val="none" w:sz="0" w:space="0" w:color="auto"/>
                <w:right w:val="none" w:sz="0" w:space="0" w:color="auto"/>
              </w:divBdr>
              <w:divsChild>
                <w:div w:id="391271217">
                  <w:marLeft w:val="0"/>
                  <w:marRight w:val="0"/>
                  <w:marTop w:val="0"/>
                  <w:marBottom w:val="0"/>
                  <w:divBdr>
                    <w:top w:val="none" w:sz="0" w:space="0" w:color="auto"/>
                    <w:left w:val="none" w:sz="0" w:space="0" w:color="auto"/>
                    <w:bottom w:val="none" w:sz="0" w:space="0" w:color="auto"/>
                    <w:right w:val="none" w:sz="0" w:space="0" w:color="auto"/>
                  </w:divBdr>
                  <w:divsChild>
                    <w:div w:id="849028933">
                      <w:marLeft w:val="0"/>
                      <w:marRight w:val="0"/>
                      <w:marTop w:val="0"/>
                      <w:marBottom w:val="0"/>
                      <w:divBdr>
                        <w:top w:val="single" w:sz="2" w:space="0" w:color="555555"/>
                        <w:left w:val="single" w:sz="2" w:space="0" w:color="555555"/>
                        <w:bottom w:val="single" w:sz="2" w:space="31" w:color="555555"/>
                        <w:right w:val="single" w:sz="2" w:space="0" w:color="555555"/>
                      </w:divBdr>
                      <w:divsChild>
                        <w:div w:id="1880047345">
                          <w:marLeft w:val="0"/>
                          <w:marRight w:val="0"/>
                          <w:marTop w:val="0"/>
                          <w:marBottom w:val="0"/>
                          <w:divBdr>
                            <w:top w:val="none" w:sz="0" w:space="0" w:color="auto"/>
                            <w:left w:val="none" w:sz="0" w:space="0" w:color="auto"/>
                            <w:bottom w:val="none" w:sz="0" w:space="0" w:color="auto"/>
                            <w:right w:val="none" w:sz="0" w:space="0" w:color="auto"/>
                          </w:divBdr>
                          <w:divsChild>
                            <w:div w:id="1691832892">
                              <w:marLeft w:val="0"/>
                              <w:marRight w:val="0"/>
                              <w:marTop w:val="0"/>
                              <w:marBottom w:val="0"/>
                              <w:divBdr>
                                <w:top w:val="single" w:sz="2" w:space="0" w:color="555555"/>
                                <w:left w:val="single" w:sz="2" w:space="0" w:color="555555"/>
                                <w:bottom w:val="single" w:sz="2" w:space="31" w:color="555555"/>
                                <w:right w:val="single" w:sz="2" w:space="0" w:color="555555"/>
                              </w:divBdr>
                            </w:div>
                          </w:divsChild>
                        </w:div>
                      </w:divsChild>
                    </w:div>
                  </w:divsChild>
                </w:div>
              </w:divsChild>
            </w:div>
          </w:divsChild>
        </w:div>
      </w:divsChild>
    </w:div>
    <w:div w:id="56099986">
      <w:bodyDiv w:val="1"/>
      <w:marLeft w:val="0"/>
      <w:marRight w:val="0"/>
      <w:marTop w:val="0"/>
      <w:marBottom w:val="0"/>
      <w:divBdr>
        <w:top w:val="none" w:sz="0" w:space="0" w:color="auto"/>
        <w:left w:val="none" w:sz="0" w:space="0" w:color="auto"/>
        <w:bottom w:val="none" w:sz="0" w:space="0" w:color="auto"/>
        <w:right w:val="none" w:sz="0" w:space="0" w:color="auto"/>
      </w:divBdr>
    </w:div>
    <w:div w:id="275067026">
      <w:bodyDiv w:val="1"/>
      <w:marLeft w:val="0"/>
      <w:marRight w:val="0"/>
      <w:marTop w:val="0"/>
      <w:marBottom w:val="0"/>
      <w:divBdr>
        <w:top w:val="none" w:sz="0" w:space="0" w:color="auto"/>
        <w:left w:val="none" w:sz="0" w:space="0" w:color="auto"/>
        <w:bottom w:val="none" w:sz="0" w:space="0" w:color="auto"/>
        <w:right w:val="none" w:sz="0" w:space="0" w:color="auto"/>
      </w:divBdr>
    </w:div>
    <w:div w:id="676931672">
      <w:bodyDiv w:val="1"/>
      <w:marLeft w:val="0"/>
      <w:marRight w:val="0"/>
      <w:marTop w:val="0"/>
      <w:marBottom w:val="0"/>
      <w:divBdr>
        <w:top w:val="none" w:sz="0" w:space="0" w:color="auto"/>
        <w:left w:val="none" w:sz="0" w:space="0" w:color="auto"/>
        <w:bottom w:val="none" w:sz="0" w:space="0" w:color="auto"/>
        <w:right w:val="none" w:sz="0" w:space="0" w:color="auto"/>
      </w:divBdr>
    </w:div>
    <w:div w:id="712735679">
      <w:bodyDiv w:val="1"/>
      <w:marLeft w:val="0"/>
      <w:marRight w:val="0"/>
      <w:marTop w:val="0"/>
      <w:marBottom w:val="0"/>
      <w:divBdr>
        <w:top w:val="none" w:sz="0" w:space="0" w:color="auto"/>
        <w:left w:val="none" w:sz="0" w:space="0" w:color="auto"/>
        <w:bottom w:val="none" w:sz="0" w:space="0" w:color="auto"/>
        <w:right w:val="none" w:sz="0" w:space="0" w:color="auto"/>
      </w:divBdr>
    </w:div>
    <w:div w:id="770856627">
      <w:bodyDiv w:val="1"/>
      <w:marLeft w:val="0"/>
      <w:marRight w:val="0"/>
      <w:marTop w:val="0"/>
      <w:marBottom w:val="0"/>
      <w:divBdr>
        <w:top w:val="none" w:sz="0" w:space="0" w:color="auto"/>
        <w:left w:val="none" w:sz="0" w:space="0" w:color="auto"/>
        <w:bottom w:val="none" w:sz="0" w:space="0" w:color="auto"/>
        <w:right w:val="none" w:sz="0" w:space="0" w:color="auto"/>
      </w:divBdr>
    </w:div>
    <w:div w:id="893321683">
      <w:bodyDiv w:val="1"/>
      <w:marLeft w:val="0"/>
      <w:marRight w:val="0"/>
      <w:marTop w:val="0"/>
      <w:marBottom w:val="0"/>
      <w:divBdr>
        <w:top w:val="none" w:sz="0" w:space="0" w:color="auto"/>
        <w:left w:val="none" w:sz="0" w:space="0" w:color="auto"/>
        <w:bottom w:val="none" w:sz="0" w:space="0" w:color="auto"/>
        <w:right w:val="none" w:sz="0" w:space="0" w:color="auto"/>
      </w:divBdr>
    </w:div>
    <w:div w:id="962812477">
      <w:bodyDiv w:val="1"/>
      <w:marLeft w:val="0"/>
      <w:marRight w:val="0"/>
      <w:marTop w:val="0"/>
      <w:marBottom w:val="0"/>
      <w:divBdr>
        <w:top w:val="none" w:sz="0" w:space="0" w:color="auto"/>
        <w:left w:val="none" w:sz="0" w:space="0" w:color="auto"/>
        <w:bottom w:val="none" w:sz="0" w:space="0" w:color="auto"/>
        <w:right w:val="none" w:sz="0" w:space="0" w:color="auto"/>
      </w:divBdr>
    </w:div>
    <w:div w:id="965357041">
      <w:bodyDiv w:val="1"/>
      <w:marLeft w:val="0"/>
      <w:marRight w:val="0"/>
      <w:marTop w:val="0"/>
      <w:marBottom w:val="0"/>
      <w:divBdr>
        <w:top w:val="none" w:sz="0" w:space="0" w:color="auto"/>
        <w:left w:val="none" w:sz="0" w:space="0" w:color="auto"/>
        <w:bottom w:val="none" w:sz="0" w:space="0" w:color="auto"/>
        <w:right w:val="none" w:sz="0" w:space="0" w:color="auto"/>
      </w:divBdr>
      <w:divsChild>
        <w:div w:id="1772434417">
          <w:marLeft w:val="0"/>
          <w:marRight w:val="0"/>
          <w:marTop w:val="0"/>
          <w:marBottom w:val="0"/>
          <w:divBdr>
            <w:top w:val="none" w:sz="0" w:space="0" w:color="auto"/>
            <w:left w:val="none" w:sz="0" w:space="0" w:color="auto"/>
            <w:bottom w:val="none" w:sz="0" w:space="0" w:color="auto"/>
            <w:right w:val="none" w:sz="0" w:space="0" w:color="auto"/>
          </w:divBdr>
        </w:div>
      </w:divsChild>
    </w:div>
    <w:div w:id="1622571191">
      <w:bodyDiv w:val="1"/>
      <w:marLeft w:val="0"/>
      <w:marRight w:val="0"/>
      <w:marTop w:val="0"/>
      <w:marBottom w:val="0"/>
      <w:divBdr>
        <w:top w:val="none" w:sz="0" w:space="0" w:color="auto"/>
        <w:left w:val="none" w:sz="0" w:space="0" w:color="auto"/>
        <w:bottom w:val="none" w:sz="0" w:space="0" w:color="auto"/>
        <w:right w:val="none" w:sz="0" w:space="0" w:color="auto"/>
      </w:divBdr>
    </w:div>
    <w:div w:id="203761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ag\AppData\Local\Temp\dopis-fov.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c414fd7f-21c6-4d94-90e3-68400e5795fc">K67AKCNZ6W6Y-287-3</_dlc_DocId>
    <_dlc_DocIdUrl xmlns="c414fd7f-21c6-4d94-90e3-68400e5795fc">
      <Url>http://www.um.si/CGP/FOV/_layouts/DocIdRedir.aspx?ID=K67AKCNZ6W6Y-287-3</Url>
      <Description>K67AKCNZ6W6Y-287-3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7B8A4DFDD4C8847B7374E61FD8D9174" ma:contentTypeVersion="1" ma:contentTypeDescription="Ustvari nov dokument." ma:contentTypeScope="" ma:versionID="bfb19080c089456e07ffbcd0863b4656">
  <xsd:schema xmlns:xsd="http://www.w3.org/2001/XMLSchema" xmlns:xs="http://www.w3.org/2001/XMLSchema" xmlns:p="http://schemas.microsoft.com/office/2006/metadata/properties" xmlns:ns1="http://schemas.microsoft.com/sharepoint/v3" xmlns:ns2="c414fd7f-21c6-4d94-90e3-68400e5795fc" targetNamespace="http://schemas.microsoft.com/office/2006/metadata/properties" ma:root="true" ma:fieldsID="988354801c0f265fa3c5dd21ba8ddade" ns1:_="" ns2:_="">
    <xsd:import namespace="http://schemas.microsoft.com/sharepoint/v3"/>
    <xsd:import namespace="c414fd7f-21c6-4d94-90e3-68400e5795f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Razporejanje začetnega datuma" ma:description="" ma:hidden="true" ma:internalName="PublishingStartDate">
      <xsd:simpleType>
        <xsd:restriction base="dms:Unknown"/>
      </xsd:simpleType>
    </xsd:element>
    <xsd:element name="PublishingExpirationDate" ma:index="12" nillable="true" ma:displayName="Razporejanje končnega datuma"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14fd7f-21c6-4d94-90e3-68400e5795fc" elementFormDefault="qualified">
    <xsd:import namespace="http://schemas.microsoft.com/office/2006/documentManagement/types"/>
    <xsd:import namespace="http://schemas.microsoft.com/office/infopath/2007/PartnerControls"/>
    <xsd:element name="_dlc_DocId" ma:index="8" nillable="true" ma:displayName="Vrednost ID-ja dokumenta" ma:description="Vrednost ID-ja dokumenta, dodeljenega temu elementu." ma:internalName="_dlc_DocId" ma:readOnly="true">
      <xsd:simpleType>
        <xsd:restriction base="dms:Text"/>
      </xsd:simpleType>
    </xsd:element>
    <xsd:element name="_dlc_DocIdUrl" ma:index="9"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53B8FB-5F95-44B6-B38E-AFD2C117B5D7}">
  <ds:schemaRefs>
    <ds:schemaRef ds:uri="http://schemas.openxmlformats.org/officeDocument/2006/bibliography"/>
  </ds:schemaRefs>
</ds:datastoreItem>
</file>

<file path=customXml/itemProps2.xml><?xml version="1.0" encoding="utf-8"?>
<ds:datastoreItem xmlns:ds="http://schemas.openxmlformats.org/officeDocument/2006/customXml" ds:itemID="{28944274-DC97-4435-8C82-E0C7B2764FB9}">
  <ds:schemaRefs>
    <ds:schemaRef ds:uri="http://schemas.microsoft.com/sharepoint/events"/>
  </ds:schemaRefs>
</ds:datastoreItem>
</file>

<file path=customXml/itemProps3.xml><?xml version="1.0" encoding="utf-8"?>
<ds:datastoreItem xmlns:ds="http://schemas.openxmlformats.org/officeDocument/2006/customXml" ds:itemID="{91FC0EC7-5824-4630-B66D-745F917F23E0}">
  <ds:schemaRefs>
    <ds:schemaRef ds:uri="http://schemas.microsoft.com/office/2006/metadata/properties"/>
    <ds:schemaRef ds:uri="http://schemas.microsoft.com/office/infopath/2007/PartnerControls"/>
    <ds:schemaRef ds:uri="http://schemas.microsoft.com/sharepoint/v3"/>
    <ds:schemaRef ds:uri="c414fd7f-21c6-4d94-90e3-68400e5795fc"/>
  </ds:schemaRefs>
</ds:datastoreItem>
</file>

<file path=customXml/itemProps4.xml><?xml version="1.0" encoding="utf-8"?>
<ds:datastoreItem xmlns:ds="http://schemas.openxmlformats.org/officeDocument/2006/customXml" ds:itemID="{106923FA-8EDC-46AF-993D-F4B864800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14fd7f-21c6-4d94-90e3-68400e579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3414B7C-0736-44E2-9602-0F4644CD68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dopis-fov.dotx</Template>
  <TotalTime>0</TotalTime>
  <Pages>1</Pages>
  <Words>113</Words>
  <Characters>646</Characters>
  <Application>Microsoft Office Word</Application>
  <DocSecurity>0</DocSecurity>
  <Lines>5</Lines>
  <Paragraphs>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UM FOV</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 Ryan Levar</dc:creator>
  <cp:lastModifiedBy>Seven Ryan Levar</cp:lastModifiedBy>
  <cp:revision>2</cp:revision>
  <cp:lastPrinted>2018-03-05T13:09:00Z</cp:lastPrinted>
  <dcterms:created xsi:type="dcterms:W3CDTF">2024-10-07T11:38:00Z</dcterms:created>
  <dcterms:modified xsi:type="dcterms:W3CDTF">2024-10-07T11:38:00Z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0x010100C7B8A4DFDD4C8847B7374E61FD8D9174</vt:lpwstr>
  </property>
  <property fmtid="{D5CDD505-2E9C-101B-9397-08002B2CF9AE}" pid="3" name="_dlc_DocIdItemGuid">
    <vt:lpwstr>cb0bba9e-54fc-4dab-8681-7c8dd5f0271e</vt:lpwstr>
  </property>
</Properties>
</file>